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B158C" w14:textId="77777777" w:rsidR="007511D0" w:rsidRDefault="007511D0">
      <w:pPr>
        <w:spacing w:before="480"/>
        <w:jc w:val="center"/>
        <w:rPr>
          <w:noProof w:val="0"/>
          <w:spacing w:val="60"/>
          <w:sz w:val="36"/>
          <w:szCs w:val="36"/>
        </w:rPr>
      </w:pPr>
      <w:r>
        <w:rPr>
          <w:b/>
          <w:bCs/>
          <w:noProof w:val="0"/>
          <w:spacing w:val="60"/>
          <w:sz w:val="36"/>
          <w:szCs w:val="36"/>
        </w:rPr>
        <w:t>BRAND</w:t>
      </w:r>
      <w:r w:rsidR="00EE433F">
        <w:rPr>
          <w:b/>
          <w:bCs/>
          <w:noProof w:val="0"/>
          <w:spacing w:val="60"/>
          <w:sz w:val="36"/>
          <w:szCs w:val="36"/>
        </w:rPr>
        <w:t xml:space="preserve"> RATIONALE</w:t>
      </w:r>
    </w:p>
    <w:p w14:paraId="7636A593" w14:textId="77777777" w:rsidR="007511D0" w:rsidRDefault="007511D0">
      <w:pPr>
        <w:rPr>
          <w:rFonts w:eastAsia="Times"/>
          <w:noProof w:val="0"/>
        </w:rPr>
      </w:pPr>
    </w:p>
    <w:p w14:paraId="297AF336" w14:textId="6250366B" w:rsidR="007511D0" w:rsidRDefault="007511D0">
      <w:pPr>
        <w:pBdr>
          <w:top w:val="single" w:sz="2" w:space="5" w:color="auto"/>
        </w:pBdr>
        <w:ind w:left="-180" w:right="-180"/>
        <w:rPr>
          <w:rFonts w:eastAsia="Times" w:cs="Arial"/>
          <w:b/>
          <w:bCs/>
          <w:noProof w:val="0"/>
          <w:sz w:val="24"/>
        </w:rPr>
      </w:pPr>
      <w:r>
        <w:rPr>
          <w:rFonts w:eastAsia="Times" w:cs="Arial"/>
          <w:b/>
          <w:bCs/>
          <w:noProof w:val="0"/>
          <w:sz w:val="24"/>
        </w:rPr>
        <w:t xml:space="preserve">Client / Brand: </w:t>
      </w:r>
      <w:r w:rsidR="0008181E">
        <w:rPr>
          <w:rFonts w:eastAsia="Times" w:cs="Arial"/>
          <w:noProof w:val="0"/>
          <w:sz w:val="24"/>
        </w:rPr>
        <w:t>Regional Cancer Care Associates –</w:t>
      </w:r>
      <w:r w:rsidR="00641341">
        <w:rPr>
          <w:rFonts w:eastAsia="Times" w:cs="Arial"/>
          <w:noProof w:val="0"/>
          <w:sz w:val="24"/>
        </w:rPr>
        <w:t xml:space="preserve"> Central Jersey Div</w:t>
      </w:r>
      <w:r w:rsidR="0008181E">
        <w:rPr>
          <w:rFonts w:eastAsia="Times" w:cs="Arial"/>
          <w:noProof w:val="0"/>
          <w:sz w:val="24"/>
        </w:rPr>
        <w:t>ision</w:t>
      </w:r>
    </w:p>
    <w:p w14:paraId="6CD12D5D" w14:textId="77777777" w:rsidR="007511D0" w:rsidRDefault="007511D0">
      <w:pPr>
        <w:pBdr>
          <w:bottom w:val="single" w:sz="2" w:space="7" w:color="auto"/>
        </w:pBdr>
        <w:ind w:left="-180" w:right="-180"/>
        <w:rPr>
          <w:rFonts w:eastAsia="Times" w:cs="Arial"/>
          <w:b/>
          <w:bCs/>
          <w:noProof w:val="0"/>
          <w:sz w:val="24"/>
        </w:rPr>
      </w:pPr>
      <w:r>
        <w:rPr>
          <w:rFonts w:eastAsia="Times" w:cs="Arial"/>
          <w:b/>
          <w:bCs/>
          <w:noProof w:val="0"/>
          <w:sz w:val="24"/>
        </w:rPr>
        <w:t xml:space="preserve">Account/Project Manager: </w:t>
      </w:r>
      <w:r w:rsidR="0008181E">
        <w:rPr>
          <w:rFonts w:eastAsia="Times" w:cs="Arial"/>
          <w:noProof w:val="0"/>
          <w:sz w:val="24"/>
        </w:rPr>
        <w:t>Rachel Schmidt</w:t>
      </w:r>
    </w:p>
    <w:p w14:paraId="2FC64551" w14:textId="43F00D9A" w:rsidR="007511D0" w:rsidRDefault="007511D0">
      <w:pPr>
        <w:pBdr>
          <w:bottom w:val="single" w:sz="2" w:space="7" w:color="auto"/>
        </w:pBdr>
        <w:ind w:left="-180" w:right="-180"/>
        <w:rPr>
          <w:rFonts w:eastAsia="Times" w:cs="Arial"/>
          <w:noProof w:val="0"/>
          <w:sz w:val="24"/>
        </w:rPr>
      </w:pPr>
      <w:r>
        <w:rPr>
          <w:rFonts w:eastAsia="Times" w:cs="Arial"/>
          <w:b/>
          <w:bCs/>
          <w:noProof w:val="0"/>
          <w:sz w:val="24"/>
        </w:rPr>
        <w:t xml:space="preserve">Date: </w:t>
      </w:r>
      <w:r w:rsidR="002C0591">
        <w:rPr>
          <w:rFonts w:eastAsia="Times" w:cs="Arial"/>
          <w:noProof w:val="0"/>
          <w:sz w:val="24"/>
        </w:rPr>
        <w:t>February 3</w:t>
      </w:r>
      <w:r w:rsidR="0008181E">
        <w:rPr>
          <w:rFonts w:eastAsia="Times" w:cs="Arial"/>
          <w:noProof w:val="0"/>
          <w:sz w:val="24"/>
        </w:rPr>
        <w:t>, 2016</w:t>
      </w:r>
    </w:p>
    <w:p w14:paraId="645E0A11" w14:textId="77777777" w:rsidR="00A714F4" w:rsidRDefault="00A714F4" w:rsidP="00A714F4">
      <w:pPr>
        <w:keepNext/>
        <w:keepLines/>
        <w:spacing w:before="240"/>
        <w:ind w:left="-180"/>
        <w:rPr>
          <w:b/>
          <w:bCs/>
          <w:noProof w:val="0"/>
          <w:color w:val="0000FF"/>
          <w:sz w:val="24"/>
        </w:rPr>
      </w:pPr>
      <w:r>
        <w:rPr>
          <w:b/>
          <w:bCs/>
          <w:noProof w:val="0"/>
          <w:color w:val="0000FF"/>
          <w:sz w:val="24"/>
        </w:rPr>
        <w:t>What are we trying to accomplish?</w:t>
      </w:r>
    </w:p>
    <w:p w14:paraId="06B51F9F" w14:textId="77777777" w:rsidR="00A714F4" w:rsidRDefault="00A714F4" w:rsidP="00A714F4">
      <w:pPr>
        <w:keepNext/>
        <w:keepLines/>
        <w:rPr>
          <w:rFonts w:eastAsia="Times"/>
          <w:noProof w:val="0"/>
          <w:color w:val="0000FF"/>
        </w:rPr>
      </w:pPr>
      <w:r>
        <w:rPr>
          <w:rFonts w:eastAsia="Times"/>
          <w:noProof w:val="0"/>
          <w:color w:val="0000FF"/>
        </w:rPr>
        <w:t>Our key challenge.</w:t>
      </w:r>
    </w:p>
    <w:p w14:paraId="6D8ACA63" w14:textId="77777777" w:rsidR="0008181E" w:rsidRDefault="0008181E" w:rsidP="0008181E">
      <w:pPr>
        <w:rPr>
          <w:rFonts w:eastAsia="Times"/>
          <w:noProof w:val="0"/>
        </w:rPr>
      </w:pPr>
      <w:r>
        <w:rPr>
          <w:rFonts w:eastAsia="Times"/>
          <w:noProof w:val="0"/>
        </w:rPr>
        <w:t>Build a compelling, recognizable brand and coherent messaging to:</w:t>
      </w:r>
    </w:p>
    <w:p w14:paraId="00831794" w14:textId="77777777" w:rsidR="0008181E" w:rsidRDefault="0008181E" w:rsidP="0008181E">
      <w:pPr>
        <w:pStyle w:val="ListParagraph"/>
        <w:numPr>
          <w:ilvl w:val="0"/>
          <w:numId w:val="11"/>
        </w:numPr>
        <w:ind w:left="360"/>
        <w:rPr>
          <w:rFonts w:eastAsia="Times"/>
          <w:noProof w:val="0"/>
        </w:rPr>
      </w:pPr>
      <w:r w:rsidRPr="0008181E">
        <w:rPr>
          <w:rFonts w:eastAsia="Times"/>
          <w:noProof w:val="0"/>
        </w:rPr>
        <w:t xml:space="preserve">increase </w:t>
      </w:r>
      <w:r>
        <w:rPr>
          <w:rFonts w:eastAsia="Times"/>
          <w:noProof w:val="0"/>
        </w:rPr>
        <w:t>local awareness of RCCA-CJD</w:t>
      </w:r>
      <w:bookmarkStart w:id="0" w:name="_GoBack"/>
      <w:bookmarkEnd w:id="0"/>
    </w:p>
    <w:p w14:paraId="402C338D" w14:textId="77777777" w:rsidR="0008181E" w:rsidRDefault="0008181E" w:rsidP="0008181E">
      <w:pPr>
        <w:pStyle w:val="ListParagraph"/>
        <w:numPr>
          <w:ilvl w:val="0"/>
          <w:numId w:val="11"/>
        </w:numPr>
        <w:ind w:left="360"/>
        <w:rPr>
          <w:rFonts w:eastAsia="Times"/>
          <w:noProof w:val="0"/>
        </w:rPr>
      </w:pPr>
      <w:r>
        <w:rPr>
          <w:rFonts w:eastAsia="Times"/>
          <w:noProof w:val="0"/>
        </w:rPr>
        <w:t>increase physician referrals</w:t>
      </w:r>
    </w:p>
    <w:p w14:paraId="7AC27732" w14:textId="77777777" w:rsidR="0008181E" w:rsidRDefault="0008181E" w:rsidP="0008181E">
      <w:pPr>
        <w:pStyle w:val="ListParagraph"/>
        <w:numPr>
          <w:ilvl w:val="0"/>
          <w:numId w:val="11"/>
        </w:numPr>
        <w:ind w:left="360"/>
        <w:rPr>
          <w:rFonts w:eastAsia="Times"/>
          <w:noProof w:val="0"/>
        </w:rPr>
      </w:pPr>
      <w:r>
        <w:rPr>
          <w:rFonts w:eastAsia="Times"/>
          <w:noProof w:val="0"/>
        </w:rPr>
        <w:t>grow percentage of cancer cases</w:t>
      </w:r>
    </w:p>
    <w:p w14:paraId="1163AFB4" w14:textId="77777777" w:rsidR="0008181E" w:rsidRDefault="0008181E" w:rsidP="0008181E">
      <w:pPr>
        <w:pStyle w:val="ListParagraph"/>
        <w:numPr>
          <w:ilvl w:val="0"/>
          <w:numId w:val="11"/>
        </w:numPr>
        <w:ind w:left="360"/>
        <w:rPr>
          <w:rFonts w:eastAsia="Times"/>
          <w:noProof w:val="0"/>
        </w:rPr>
      </w:pPr>
      <w:r>
        <w:rPr>
          <w:rFonts w:eastAsia="Times"/>
          <w:noProof w:val="0"/>
        </w:rPr>
        <w:t>protect existing market share and compete to keep patients from leaving Central Jersey for cancer care</w:t>
      </w:r>
    </w:p>
    <w:p w14:paraId="38584DA7" w14:textId="77777777" w:rsidR="0008181E" w:rsidRPr="0008181E" w:rsidRDefault="0008181E" w:rsidP="0008181E">
      <w:pPr>
        <w:pStyle w:val="ListParagraph"/>
        <w:numPr>
          <w:ilvl w:val="0"/>
          <w:numId w:val="11"/>
        </w:numPr>
        <w:ind w:left="360"/>
        <w:rPr>
          <w:rFonts w:eastAsia="Times"/>
          <w:noProof w:val="0"/>
        </w:rPr>
      </w:pPr>
      <w:r>
        <w:rPr>
          <w:rFonts w:eastAsia="Times"/>
          <w:noProof w:val="0"/>
        </w:rPr>
        <w:t xml:space="preserve">Achieve 10% growth in new-patient volume </w:t>
      </w:r>
      <w:r>
        <w:rPr>
          <w:rFonts w:eastAsia="Times"/>
          <w:i/>
          <w:noProof w:val="0"/>
        </w:rPr>
        <w:t>and</w:t>
      </w:r>
      <w:r>
        <w:rPr>
          <w:rFonts w:eastAsia="Times"/>
          <w:noProof w:val="0"/>
        </w:rPr>
        <w:t xml:space="preserve"> in revenues</w:t>
      </w:r>
    </w:p>
    <w:p w14:paraId="2EA7E187" w14:textId="77777777" w:rsidR="007511D0" w:rsidRDefault="007511D0">
      <w:pPr>
        <w:keepNext/>
        <w:keepLines/>
        <w:spacing w:before="240"/>
        <w:ind w:left="-180"/>
        <w:rPr>
          <w:b/>
          <w:bCs/>
          <w:noProof w:val="0"/>
          <w:color w:val="0000FF"/>
          <w:sz w:val="24"/>
        </w:rPr>
      </w:pPr>
      <w:r>
        <w:rPr>
          <w:b/>
          <w:bCs/>
          <w:noProof w:val="0"/>
          <w:color w:val="0000FF"/>
          <w:sz w:val="24"/>
        </w:rPr>
        <w:t>What are we promoting?</w:t>
      </w:r>
    </w:p>
    <w:p w14:paraId="7983B40F" w14:textId="251C3D11" w:rsidR="007511D0" w:rsidRDefault="00E20F6B">
      <w:pPr>
        <w:rPr>
          <w:rFonts w:eastAsia="Times"/>
          <w:noProof w:val="0"/>
        </w:rPr>
      </w:pPr>
      <w:r>
        <w:rPr>
          <w:rFonts w:eastAsia="Times"/>
          <w:noProof w:val="0"/>
        </w:rPr>
        <w:t>Top-quality, comprehensive and compassionate cancer care without needing to leave Central Jersey.</w:t>
      </w:r>
    </w:p>
    <w:p w14:paraId="4C9F903F" w14:textId="77777777" w:rsidR="007511D0" w:rsidRDefault="007511D0">
      <w:pPr>
        <w:keepNext/>
        <w:keepLines/>
        <w:spacing w:before="240"/>
        <w:ind w:left="-180"/>
        <w:rPr>
          <w:b/>
          <w:bCs/>
          <w:noProof w:val="0"/>
          <w:color w:val="0000FF"/>
          <w:sz w:val="24"/>
        </w:rPr>
      </w:pPr>
      <w:r>
        <w:rPr>
          <w:b/>
          <w:bCs/>
          <w:noProof w:val="0"/>
          <w:color w:val="0000FF"/>
          <w:sz w:val="24"/>
        </w:rPr>
        <w:t>What sort of people are we talking to?</w:t>
      </w:r>
    </w:p>
    <w:p w14:paraId="206D90D6" w14:textId="77777777" w:rsidR="007511D0" w:rsidRDefault="007511D0">
      <w:pPr>
        <w:keepNext/>
        <w:keepLines/>
        <w:rPr>
          <w:rFonts w:eastAsia="Times"/>
          <w:noProof w:val="0"/>
          <w:color w:val="0000FF"/>
        </w:rPr>
      </w:pPr>
      <w:r>
        <w:rPr>
          <w:rFonts w:eastAsia="Times"/>
          <w:noProof w:val="0"/>
          <w:color w:val="0000FF"/>
        </w:rPr>
        <w:t>Psychographic description of the target audience.</w:t>
      </w:r>
    </w:p>
    <w:p w14:paraId="6C653675" w14:textId="77777777" w:rsidR="00E20F6B" w:rsidRDefault="00E20F6B" w:rsidP="00E20F6B">
      <w:pPr>
        <w:rPr>
          <w:rFonts w:eastAsia="Times"/>
          <w:noProof w:val="0"/>
        </w:rPr>
      </w:pPr>
      <w:r>
        <w:rPr>
          <w:rFonts w:eastAsia="Times"/>
          <w:noProof w:val="0"/>
        </w:rPr>
        <w:t>All cancer patients, their loved ones, and all medical professionals involved with cancer care.</w:t>
      </w:r>
    </w:p>
    <w:p w14:paraId="6D95C158" w14:textId="77777777" w:rsidR="007511D0" w:rsidRDefault="007511D0">
      <w:pPr>
        <w:keepNext/>
        <w:keepLines/>
        <w:spacing w:before="240"/>
        <w:ind w:left="-180"/>
        <w:rPr>
          <w:b/>
          <w:bCs/>
          <w:noProof w:val="0"/>
          <w:color w:val="0000FF"/>
          <w:sz w:val="24"/>
        </w:rPr>
      </w:pPr>
      <w:r>
        <w:rPr>
          <w:b/>
          <w:bCs/>
          <w:noProof w:val="0"/>
          <w:color w:val="0000FF"/>
          <w:sz w:val="24"/>
        </w:rPr>
        <w:t>What key emotional insight(s) have we identified?</w:t>
      </w:r>
    </w:p>
    <w:p w14:paraId="25273678" w14:textId="77777777" w:rsidR="007511D0" w:rsidRDefault="007511D0">
      <w:pPr>
        <w:keepNext/>
        <w:keepLines/>
        <w:rPr>
          <w:rFonts w:eastAsia="Times"/>
          <w:noProof w:val="0"/>
          <w:color w:val="0000FF"/>
        </w:rPr>
      </w:pPr>
      <w:r>
        <w:rPr>
          <w:rFonts w:eastAsia="Times"/>
          <w:noProof w:val="0"/>
          <w:color w:val="0000FF"/>
        </w:rPr>
        <w:t>Driving emotional insights in the marketplace.</w:t>
      </w:r>
    </w:p>
    <w:p w14:paraId="6A1701C5" w14:textId="4B256AEB" w:rsidR="00E20F6B" w:rsidRDefault="00E20F6B" w:rsidP="00E20F6B">
      <w:pPr>
        <w:rPr>
          <w:rFonts w:eastAsia="Times"/>
          <w:noProof w:val="0"/>
        </w:rPr>
      </w:pPr>
      <w:r>
        <w:rPr>
          <w:rFonts w:eastAsia="Times"/>
          <w:noProof w:val="0"/>
        </w:rPr>
        <w:t>The perception that quality cancer care requires leaving Central Jersey; cost-conscious; desire excellent care; need compassion, understanding and support.</w:t>
      </w:r>
    </w:p>
    <w:p w14:paraId="70264B8C" w14:textId="77777777" w:rsidR="00A12B5A" w:rsidRDefault="00A12B5A" w:rsidP="00A12B5A">
      <w:pPr>
        <w:keepNext/>
        <w:keepLines/>
        <w:spacing w:before="240"/>
        <w:ind w:left="-180"/>
        <w:rPr>
          <w:b/>
          <w:bCs/>
          <w:noProof w:val="0"/>
          <w:color w:val="0000FF"/>
          <w:sz w:val="24"/>
        </w:rPr>
      </w:pPr>
      <w:r>
        <w:rPr>
          <w:b/>
          <w:bCs/>
          <w:noProof w:val="0"/>
          <w:color w:val="0000FF"/>
          <w:sz w:val="24"/>
        </w:rPr>
        <w:t>What is the brand’s position in its marketplace?</w:t>
      </w:r>
    </w:p>
    <w:p w14:paraId="082D302D" w14:textId="77777777" w:rsidR="00A12B5A" w:rsidRDefault="00A12B5A" w:rsidP="00A12B5A">
      <w:pPr>
        <w:keepNext/>
        <w:keepLines/>
        <w:rPr>
          <w:rFonts w:eastAsia="Times"/>
          <w:noProof w:val="0"/>
          <w:color w:val="0000FF"/>
        </w:rPr>
      </w:pPr>
      <w:r>
        <w:rPr>
          <w:rFonts w:eastAsia="Times"/>
          <w:noProof w:val="0"/>
          <w:color w:val="0000FF"/>
        </w:rPr>
        <w:t xml:space="preserve">What “place’ in the marketplace should this brand be claiming? Must be true, memorable, differentiating and compelling. </w:t>
      </w:r>
    </w:p>
    <w:p w14:paraId="489DDAA1" w14:textId="1510BC36" w:rsidR="00A12B5A" w:rsidRDefault="00CE1EC8" w:rsidP="00A12B5A">
      <w:pPr>
        <w:rPr>
          <w:rFonts w:eastAsia="Times"/>
          <w:noProof w:val="0"/>
        </w:rPr>
      </w:pPr>
      <w:r>
        <w:rPr>
          <w:rFonts w:eastAsia="Times"/>
          <w:noProof w:val="0"/>
        </w:rPr>
        <w:t>Expert, experienced and reputable doctors dedicated to defeating cancer in our communities.</w:t>
      </w:r>
    </w:p>
    <w:p w14:paraId="6AD939BD" w14:textId="77777777" w:rsidR="007511D0" w:rsidRDefault="007511D0">
      <w:pPr>
        <w:keepNext/>
        <w:keepLines/>
        <w:spacing w:before="240"/>
        <w:ind w:left="-180"/>
        <w:rPr>
          <w:noProof w:val="0"/>
          <w:color w:val="808080"/>
          <w:sz w:val="24"/>
        </w:rPr>
      </w:pPr>
      <w:r>
        <w:rPr>
          <w:b/>
          <w:bCs/>
          <w:noProof w:val="0"/>
          <w:color w:val="0000FF"/>
          <w:sz w:val="24"/>
        </w:rPr>
        <w:t>What are we promising to our audience?</w:t>
      </w:r>
      <w:r>
        <w:rPr>
          <w:b/>
          <w:bCs/>
          <w:noProof w:val="0"/>
          <w:color w:val="333333"/>
          <w:sz w:val="24"/>
        </w:rPr>
        <w:t xml:space="preserve"> </w:t>
      </w:r>
    </w:p>
    <w:p w14:paraId="2A88ED0A" w14:textId="77777777" w:rsidR="007511D0" w:rsidRDefault="007511D0">
      <w:pPr>
        <w:keepNext/>
        <w:keepLines/>
        <w:rPr>
          <w:rFonts w:eastAsia="Times"/>
          <w:noProof w:val="0"/>
          <w:color w:val="0000FF"/>
        </w:rPr>
      </w:pPr>
      <w:r>
        <w:rPr>
          <w:rFonts w:eastAsia="Times"/>
          <w:noProof w:val="0"/>
          <w:color w:val="0000FF"/>
        </w:rPr>
        <w:t>Translation of the positioning into language that’s meaningful to the target audience?</w:t>
      </w:r>
    </w:p>
    <w:p w14:paraId="507AD09C" w14:textId="77777777" w:rsidR="00CE1EC8" w:rsidRDefault="00CE1EC8" w:rsidP="00CE1EC8">
      <w:pPr>
        <w:rPr>
          <w:rFonts w:eastAsia="Times"/>
          <w:noProof w:val="0"/>
        </w:rPr>
      </w:pPr>
      <w:r>
        <w:rPr>
          <w:rFonts w:eastAsia="Times"/>
          <w:noProof w:val="0"/>
        </w:rPr>
        <w:t>Expert cancer care, reliable experience, genuine compassion and real hope.</w:t>
      </w:r>
    </w:p>
    <w:p w14:paraId="5EA7AD68" w14:textId="77777777" w:rsidR="00A714F4" w:rsidRDefault="00A714F4" w:rsidP="00A714F4">
      <w:pPr>
        <w:keepNext/>
        <w:keepLines/>
        <w:spacing w:before="240"/>
        <w:ind w:left="-180"/>
        <w:rPr>
          <w:b/>
          <w:bCs/>
          <w:noProof w:val="0"/>
          <w:color w:val="0000FF"/>
          <w:sz w:val="24"/>
        </w:rPr>
      </w:pPr>
      <w:r>
        <w:rPr>
          <w:b/>
          <w:bCs/>
          <w:noProof w:val="0"/>
          <w:color w:val="0000FF"/>
          <w:sz w:val="24"/>
        </w:rPr>
        <w:t>Why should they believe our promise?</w:t>
      </w:r>
    </w:p>
    <w:p w14:paraId="61B44C37" w14:textId="77777777" w:rsidR="00A714F4" w:rsidRDefault="00A714F4" w:rsidP="00A714F4">
      <w:pPr>
        <w:keepNext/>
        <w:keepLines/>
        <w:rPr>
          <w:rFonts w:eastAsia="Times"/>
          <w:noProof w:val="0"/>
          <w:color w:val="0000FF"/>
        </w:rPr>
      </w:pPr>
      <w:r>
        <w:rPr>
          <w:rFonts w:eastAsia="Times"/>
          <w:noProof w:val="0"/>
          <w:color w:val="0000FF"/>
        </w:rPr>
        <w:t>Proof points.</w:t>
      </w:r>
    </w:p>
    <w:p w14:paraId="3BE1AD61" w14:textId="77777777" w:rsidR="0043419B" w:rsidRPr="00032DB0" w:rsidRDefault="0043419B" w:rsidP="0043419B">
      <w:pPr>
        <w:pStyle w:val="ListParagraph"/>
        <w:numPr>
          <w:ilvl w:val="0"/>
          <w:numId w:val="12"/>
        </w:numPr>
        <w:rPr>
          <w:rFonts w:cs="Arial"/>
          <w:szCs w:val="22"/>
        </w:rPr>
      </w:pPr>
      <w:r w:rsidRPr="00032DB0">
        <w:rPr>
          <w:rFonts w:cs="Arial"/>
          <w:szCs w:val="22"/>
        </w:rPr>
        <w:t>Treat all types of cancer</w:t>
      </w:r>
    </w:p>
    <w:p w14:paraId="5BC53123" w14:textId="77777777" w:rsidR="0043419B" w:rsidRPr="00032DB0" w:rsidRDefault="0043419B" w:rsidP="0043419B">
      <w:pPr>
        <w:pStyle w:val="ListParagraph"/>
        <w:numPr>
          <w:ilvl w:val="0"/>
          <w:numId w:val="12"/>
        </w:numPr>
        <w:rPr>
          <w:rFonts w:cs="Arial"/>
          <w:szCs w:val="22"/>
        </w:rPr>
      </w:pPr>
      <w:r w:rsidRPr="00032DB0">
        <w:rPr>
          <w:rFonts w:cs="Arial"/>
          <w:szCs w:val="22"/>
        </w:rPr>
        <w:t>Top-quality cancer care</w:t>
      </w:r>
    </w:p>
    <w:p w14:paraId="36FAEFD2" w14:textId="77777777" w:rsidR="0043419B" w:rsidRPr="00032DB0" w:rsidRDefault="0043419B" w:rsidP="0043419B">
      <w:pPr>
        <w:pStyle w:val="ListParagraph"/>
        <w:numPr>
          <w:ilvl w:val="0"/>
          <w:numId w:val="12"/>
        </w:numPr>
        <w:rPr>
          <w:rFonts w:cs="Arial"/>
          <w:szCs w:val="22"/>
        </w:rPr>
      </w:pPr>
      <w:r w:rsidRPr="00032DB0">
        <w:rPr>
          <w:rFonts w:cs="Arial"/>
          <w:szCs w:val="22"/>
        </w:rPr>
        <w:t>Excellent reputation backed by true expertise</w:t>
      </w:r>
    </w:p>
    <w:p w14:paraId="53CF188A" w14:textId="77777777" w:rsidR="0043419B" w:rsidRPr="00032DB0" w:rsidRDefault="0043419B" w:rsidP="0043419B">
      <w:pPr>
        <w:pStyle w:val="ListParagraph"/>
        <w:numPr>
          <w:ilvl w:val="0"/>
          <w:numId w:val="12"/>
        </w:numPr>
        <w:rPr>
          <w:rFonts w:cs="Arial"/>
          <w:szCs w:val="22"/>
        </w:rPr>
      </w:pPr>
      <w:r w:rsidRPr="00032DB0">
        <w:rPr>
          <w:rFonts w:cs="Arial"/>
          <w:szCs w:val="22"/>
        </w:rPr>
        <w:t>18 dedicated, well-trained, experienced cancer specialists</w:t>
      </w:r>
    </w:p>
    <w:p w14:paraId="4AED4A63" w14:textId="77777777" w:rsidR="0043419B" w:rsidRPr="00032DB0" w:rsidRDefault="0043419B" w:rsidP="0043419B">
      <w:pPr>
        <w:pStyle w:val="ListParagraph"/>
        <w:numPr>
          <w:ilvl w:val="0"/>
          <w:numId w:val="12"/>
        </w:numPr>
        <w:rPr>
          <w:rFonts w:cs="Arial"/>
          <w:szCs w:val="22"/>
        </w:rPr>
      </w:pPr>
      <w:r w:rsidRPr="00032DB0">
        <w:rPr>
          <w:rFonts w:cs="Arial"/>
          <w:szCs w:val="22"/>
        </w:rPr>
        <w:lastRenderedPageBreak/>
        <w:t xml:space="preserve">Leaders – state-of-the-art care; instructors of residents/fellows </w:t>
      </w:r>
    </w:p>
    <w:p w14:paraId="0C4B9328" w14:textId="77777777" w:rsidR="0043419B" w:rsidRPr="00032DB0" w:rsidRDefault="0043419B" w:rsidP="0043419B">
      <w:pPr>
        <w:pStyle w:val="ListParagraph"/>
        <w:numPr>
          <w:ilvl w:val="0"/>
          <w:numId w:val="12"/>
        </w:numPr>
        <w:rPr>
          <w:rFonts w:cs="Arial"/>
          <w:szCs w:val="22"/>
        </w:rPr>
      </w:pPr>
      <w:r w:rsidRPr="00032DB0">
        <w:rPr>
          <w:rFonts w:cs="Arial"/>
          <w:szCs w:val="22"/>
        </w:rPr>
        <w:t>Fully capable; comprehensive</w:t>
      </w:r>
    </w:p>
    <w:p w14:paraId="4A591B2E" w14:textId="77777777" w:rsidR="0043419B" w:rsidRPr="00032DB0" w:rsidRDefault="0043419B" w:rsidP="0043419B">
      <w:pPr>
        <w:pStyle w:val="ListParagraph"/>
        <w:numPr>
          <w:ilvl w:val="0"/>
          <w:numId w:val="12"/>
        </w:numPr>
        <w:rPr>
          <w:rFonts w:cs="Arial"/>
          <w:szCs w:val="22"/>
        </w:rPr>
      </w:pPr>
      <w:r w:rsidRPr="00032DB0">
        <w:rPr>
          <w:rFonts w:cs="Arial"/>
          <w:szCs w:val="22"/>
        </w:rPr>
        <w:t>Latest medical/oncologic methods and equipment</w:t>
      </w:r>
    </w:p>
    <w:p w14:paraId="57748FA6" w14:textId="77777777" w:rsidR="0043419B" w:rsidRPr="00032DB0" w:rsidRDefault="0043419B" w:rsidP="0043419B">
      <w:pPr>
        <w:pStyle w:val="ListParagraph"/>
        <w:numPr>
          <w:ilvl w:val="0"/>
          <w:numId w:val="12"/>
        </w:numPr>
        <w:rPr>
          <w:rFonts w:cs="Arial"/>
          <w:szCs w:val="22"/>
        </w:rPr>
      </w:pPr>
      <w:r w:rsidRPr="00032DB0">
        <w:rPr>
          <w:rFonts w:cs="Arial"/>
          <w:szCs w:val="22"/>
        </w:rPr>
        <w:t>Collaborative; coordination of all care</w:t>
      </w:r>
    </w:p>
    <w:p w14:paraId="2DB7A846" w14:textId="77777777" w:rsidR="0043419B" w:rsidRPr="00032DB0" w:rsidRDefault="0043419B" w:rsidP="0043419B">
      <w:pPr>
        <w:pStyle w:val="ListParagraph"/>
        <w:numPr>
          <w:ilvl w:val="0"/>
          <w:numId w:val="12"/>
        </w:numPr>
        <w:rPr>
          <w:rFonts w:cs="Arial"/>
          <w:szCs w:val="22"/>
        </w:rPr>
      </w:pPr>
      <w:r w:rsidRPr="00032DB0">
        <w:rPr>
          <w:rFonts w:cs="Arial"/>
          <w:szCs w:val="22"/>
        </w:rPr>
        <w:t>Accessible, flexible and responsive</w:t>
      </w:r>
    </w:p>
    <w:p w14:paraId="79BF5E84" w14:textId="77777777" w:rsidR="0043419B" w:rsidRPr="00032DB0" w:rsidRDefault="0043419B" w:rsidP="0043419B">
      <w:pPr>
        <w:pStyle w:val="ListParagraph"/>
        <w:numPr>
          <w:ilvl w:val="0"/>
          <w:numId w:val="12"/>
        </w:numPr>
        <w:rPr>
          <w:rFonts w:cs="Arial"/>
          <w:szCs w:val="22"/>
        </w:rPr>
      </w:pPr>
      <w:r w:rsidRPr="00032DB0">
        <w:rPr>
          <w:rFonts w:cs="Arial"/>
          <w:szCs w:val="22"/>
        </w:rPr>
        <w:t>Whole-person approach</w:t>
      </w:r>
    </w:p>
    <w:p w14:paraId="3D99ED08" w14:textId="77777777" w:rsidR="0043419B" w:rsidRPr="00032DB0" w:rsidRDefault="0043419B" w:rsidP="0043419B">
      <w:pPr>
        <w:pStyle w:val="ListParagraph"/>
        <w:numPr>
          <w:ilvl w:val="0"/>
          <w:numId w:val="12"/>
        </w:numPr>
        <w:rPr>
          <w:rFonts w:cs="Arial"/>
          <w:szCs w:val="22"/>
        </w:rPr>
      </w:pPr>
      <w:r w:rsidRPr="00032DB0">
        <w:rPr>
          <w:rFonts w:cs="Arial"/>
          <w:szCs w:val="22"/>
        </w:rPr>
        <w:t>Close to home; needn’t travel to major centers</w:t>
      </w:r>
    </w:p>
    <w:p w14:paraId="55272824" w14:textId="77777777" w:rsidR="0043419B" w:rsidRPr="00032DB0" w:rsidRDefault="0043419B" w:rsidP="0043419B">
      <w:pPr>
        <w:pStyle w:val="ListParagraph"/>
        <w:numPr>
          <w:ilvl w:val="0"/>
          <w:numId w:val="12"/>
        </w:numPr>
        <w:rPr>
          <w:rFonts w:cs="Arial"/>
          <w:szCs w:val="22"/>
        </w:rPr>
      </w:pPr>
      <w:r w:rsidRPr="00032DB0">
        <w:rPr>
          <w:rFonts w:cs="Arial"/>
          <w:szCs w:val="22"/>
        </w:rPr>
        <w:t>Very caring, compassionate and dedicated people</w:t>
      </w:r>
    </w:p>
    <w:p w14:paraId="5A3BDDEB" w14:textId="77777777" w:rsidR="0043419B" w:rsidRPr="00032DB0" w:rsidRDefault="0043419B" w:rsidP="0043419B">
      <w:pPr>
        <w:pStyle w:val="ListParagraph"/>
        <w:numPr>
          <w:ilvl w:val="0"/>
          <w:numId w:val="12"/>
        </w:numPr>
        <w:rPr>
          <w:rFonts w:cs="Arial"/>
          <w:szCs w:val="22"/>
        </w:rPr>
      </w:pPr>
      <w:r w:rsidRPr="00032DB0">
        <w:rPr>
          <w:rFonts w:cs="Arial"/>
          <w:szCs w:val="22"/>
        </w:rPr>
        <w:t>High level of professionalism</w:t>
      </w:r>
    </w:p>
    <w:p w14:paraId="45BD6F57" w14:textId="77777777" w:rsidR="0043419B" w:rsidRPr="00032DB0" w:rsidRDefault="0043419B" w:rsidP="0043419B">
      <w:pPr>
        <w:pStyle w:val="ListParagraph"/>
        <w:numPr>
          <w:ilvl w:val="0"/>
          <w:numId w:val="12"/>
        </w:numPr>
        <w:rPr>
          <w:rFonts w:cs="Arial"/>
          <w:szCs w:val="22"/>
        </w:rPr>
      </w:pPr>
      <w:r w:rsidRPr="00032DB0">
        <w:rPr>
          <w:rFonts w:cs="Arial"/>
          <w:szCs w:val="22"/>
        </w:rPr>
        <w:t>In-house pharmacy services and expertise</w:t>
      </w:r>
    </w:p>
    <w:p w14:paraId="0F6536D3" w14:textId="77777777" w:rsidR="0043419B" w:rsidRPr="00032DB0" w:rsidRDefault="0043419B" w:rsidP="0043419B">
      <w:pPr>
        <w:pStyle w:val="ListParagraph"/>
        <w:numPr>
          <w:ilvl w:val="0"/>
          <w:numId w:val="12"/>
        </w:numPr>
        <w:rPr>
          <w:rFonts w:cs="Arial"/>
          <w:szCs w:val="22"/>
        </w:rPr>
      </w:pPr>
      <w:r w:rsidRPr="00032DB0">
        <w:rPr>
          <w:rFonts w:cs="Arial"/>
          <w:szCs w:val="22"/>
        </w:rPr>
        <w:t>Participation in clinical trials</w:t>
      </w:r>
    </w:p>
    <w:p w14:paraId="38F4E471" w14:textId="77777777" w:rsidR="0043419B" w:rsidRPr="00032DB0" w:rsidRDefault="0043419B" w:rsidP="0043419B">
      <w:pPr>
        <w:pStyle w:val="ListParagraph"/>
        <w:numPr>
          <w:ilvl w:val="0"/>
          <w:numId w:val="12"/>
        </w:numPr>
        <w:rPr>
          <w:rFonts w:cs="Arial"/>
          <w:szCs w:val="22"/>
        </w:rPr>
      </w:pPr>
      <w:r w:rsidRPr="00032DB0">
        <w:rPr>
          <w:rFonts w:cs="Arial"/>
          <w:szCs w:val="22"/>
        </w:rPr>
        <w:t>Deep network of referral and support resources</w:t>
      </w:r>
    </w:p>
    <w:p w14:paraId="5CDCC739" w14:textId="0C917897" w:rsidR="00A714F4" w:rsidRPr="0043419B" w:rsidRDefault="0043419B" w:rsidP="00A714F4">
      <w:pPr>
        <w:pStyle w:val="ListParagraph"/>
        <w:numPr>
          <w:ilvl w:val="0"/>
          <w:numId w:val="12"/>
        </w:numPr>
        <w:rPr>
          <w:rFonts w:cs="Arial"/>
          <w:szCs w:val="22"/>
        </w:rPr>
      </w:pPr>
      <w:r w:rsidRPr="00032DB0">
        <w:rPr>
          <w:rFonts w:cs="Arial"/>
          <w:szCs w:val="22"/>
        </w:rPr>
        <w:t>Convenient – locations, languages, appointments in 48 hours or less</w:t>
      </w:r>
    </w:p>
    <w:p w14:paraId="1CD3CF78" w14:textId="77777777" w:rsidR="007511D0" w:rsidRDefault="007511D0">
      <w:pPr>
        <w:keepNext/>
        <w:keepLines/>
        <w:spacing w:before="240"/>
        <w:ind w:left="-180"/>
        <w:rPr>
          <w:b/>
          <w:bCs/>
          <w:noProof w:val="0"/>
          <w:color w:val="0000FF"/>
          <w:sz w:val="24"/>
        </w:rPr>
      </w:pPr>
      <w:r>
        <w:rPr>
          <w:b/>
          <w:bCs/>
          <w:noProof w:val="0"/>
          <w:color w:val="0000FF"/>
          <w:sz w:val="24"/>
        </w:rPr>
        <w:t>What is our brand essence?</w:t>
      </w:r>
    </w:p>
    <w:p w14:paraId="04CAE871" w14:textId="3539830B" w:rsidR="007511D0" w:rsidRDefault="007511D0">
      <w:pPr>
        <w:keepNext/>
        <w:keepLines/>
        <w:rPr>
          <w:rFonts w:eastAsia="Times"/>
          <w:noProof w:val="0"/>
          <w:color w:val="0000FF"/>
        </w:rPr>
      </w:pPr>
      <w:r>
        <w:rPr>
          <w:rFonts w:eastAsia="Times"/>
          <w:noProof w:val="0"/>
          <w:color w:val="0000FF"/>
        </w:rPr>
        <w:t xml:space="preserve">That one-word </w:t>
      </w:r>
      <w:r w:rsidR="00723814">
        <w:rPr>
          <w:rFonts w:eastAsia="Times"/>
          <w:noProof w:val="0"/>
          <w:color w:val="0000FF"/>
        </w:rPr>
        <w:t xml:space="preserve">or one-phrase </w:t>
      </w:r>
      <w:r>
        <w:rPr>
          <w:rFonts w:eastAsia="Times"/>
          <w:noProof w:val="0"/>
          <w:color w:val="0000FF"/>
        </w:rPr>
        <w:t>feeling or attitude to incite creative.</w:t>
      </w:r>
    </w:p>
    <w:p w14:paraId="7743F337" w14:textId="505BE193" w:rsidR="007511D0" w:rsidRDefault="00723814">
      <w:pPr>
        <w:rPr>
          <w:rFonts w:eastAsia="Times"/>
          <w:noProof w:val="0"/>
        </w:rPr>
      </w:pPr>
      <w:r>
        <w:rPr>
          <w:rFonts w:eastAsia="Times"/>
          <w:noProof w:val="0"/>
        </w:rPr>
        <w:t>Dedicated</w:t>
      </w:r>
    </w:p>
    <w:p w14:paraId="04D67FB8" w14:textId="77777777" w:rsidR="007511D0" w:rsidRDefault="007511D0">
      <w:pPr>
        <w:keepNext/>
        <w:keepLines/>
        <w:spacing w:before="240"/>
        <w:ind w:left="-180"/>
        <w:rPr>
          <w:b/>
          <w:bCs/>
          <w:noProof w:val="0"/>
          <w:color w:val="0000FF"/>
          <w:sz w:val="24"/>
        </w:rPr>
      </w:pPr>
      <w:r>
        <w:rPr>
          <w:b/>
          <w:bCs/>
          <w:noProof w:val="0"/>
          <w:color w:val="0000FF"/>
          <w:sz w:val="24"/>
        </w:rPr>
        <w:t xml:space="preserve">What is the brand’s personality? What does it </w:t>
      </w:r>
      <w:r>
        <w:rPr>
          <w:b/>
          <w:bCs/>
          <w:i/>
          <w:iCs/>
          <w:noProof w:val="0"/>
          <w:color w:val="0000FF"/>
          <w:sz w:val="24"/>
        </w:rPr>
        <w:t>feel</w:t>
      </w:r>
      <w:r>
        <w:rPr>
          <w:b/>
          <w:bCs/>
          <w:noProof w:val="0"/>
          <w:color w:val="0000FF"/>
          <w:sz w:val="24"/>
        </w:rPr>
        <w:t xml:space="preserve"> like?</w:t>
      </w:r>
    </w:p>
    <w:p w14:paraId="33EE5756" w14:textId="77777777" w:rsidR="007511D0" w:rsidRDefault="007511D0">
      <w:pPr>
        <w:keepNext/>
        <w:keepLines/>
        <w:rPr>
          <w:rFonts w:eastAsia="Times"/>
          <w:noProof w:val="0"/>
          <w:color w:val="0000FF"/>
        </w:rPr>
      </w:pPr>
      <w:r>
        <w:rPr>
          <w:rFonts w:eastAsia="Times"/>
          <w:noProof w:val="0"/>
          <w:color w:val="0000FF"/>
        </w:rPr>
        <w:t>Dominant, driving personality traits (tonal direction).</w:t>
      </w:r>
      <w:r w:rsidR="00A714F4">
        <w:rPr>
          <w:rFonts w:eastAsia="Times"/>
          <w:noProof w:val="0"/>
          <w:color w:val="0000FF"/>
        </w:rPr>
        <w:t xml:space="preserve"> Is this the “fatherly” doctor? The “gentle” doctor? The “leading-edge” practice? The “compassionate” team?</w:t>
      </w:r>
    </w:p>
    <w:p w14:paraId="524ED4F8" w14:textId="77777777" w:rsidR="00723814" w:rsidRDefault="00723814" w:rsidP="00723814">
      <w:pPr>
        <w:rPr>
          <w:rFonts w:eastAsia="Times"/>
          <w:noProof w:val="0"/>
        </w:rPr>
      </w:pPr>
      <w:r>
        <w:rPr>
          <w:rFonts w:eastAsia="Times"/>
          <w:noProof w:val="0"/>
        </w:rPr>
        <w:t>Reliable, trustworthy, capable, confident, dedicated, caring</w:t>
      </w:r>
    </w:p>
    <w:p w14:paraId="3EE33555" w14:textId="77777777" w:rsidR="00723814" w:rsidRDefault="00723814" w:rsidP="00723814">
      <w:pPr>
        <w:keepNext/>
        <w:keepLines/>
        <w:spacing w:before="240"/>
        <w:ind w:left="-180"/>
        <w:rPr>
          <w:b/>
          <w:bCs/>
          <w:noProof w:val="0"/>
          <w:color w:val="0000FF"/>
          <w:sz w:val="24"/>
        </w:rPr>
      </w:pPr>
      <w:r>
        <w:rPr>
          <w:b/>
          <w:bCs/>
          <w:noProof w:val="0"/>
          <w:color w:val="0000FF"/>
          <w:sz w:val="24"/>
        </w:rPr>
        <w:t>Positioning-Based Tagline</w:t>
      </w:r>
    </w:p>
    <w:p w14:paraId="2D81CA28" w14:textId="77777777" w:rsidR="00723814" w:rsidRDefault="00723814" w:rsidP="00723814">
      <w:pPr>
        <w:keepNext/>
        <w:keepLines/>
        <w:rPr>
          <w:rFonts w:eastAsia="Times"/>
          <w:noProof w:val="0"/>
          <w:color w:val="0000FF"/>
        </w:rPr>
      </w:pPr>
      <w:r w:rsidRPr="00A2199A">
        <w:rPr>
          <w:rFonts w:eastAsia="Times"/>
          <w:noProof w:val="0"/>
          <w:color w:val="0000FF"/>
        </w:rPr>
        <w:t>The tagline</w:t>
      </w:r>
      <w:r>
        <w:rPr>
          <w:rFonts w:eastAsia="Times"/>
          <w:noProof w:val="0"/>
          <w:color w:val="0000FF"/>
        </w:rPr>
        <w:t xml:space="preserve"> — based on the above marketing rationale and </w:t>
      </w:r>
      <w:r w:rsidRPr="00A2199A">
        <w:rPr>
          <w:rFonts w:eastAsia="Times"/>
          <w:noProof w:val="0"/>
          <w:color w:val="0000FF"/>
        </w:rPr>
        <w:t>intended to appear wherever your practice name appears</w:t>
      </w:r>
      <w:r>
        <w:rPr>
          <w:rFonts w:eastAsia="Times"/>
          <w:noProof w:val="0"/>
          <w:color w:val="0000FF"/>
        </w:rPr>
        <w:t xml:space="preserve"> — i</w:t>
      </w:r>
      <w:r w:rsidRPr="00A2199A">
        <w:rPr>
          <w:rFonts w:eastAsia="Times"/>
          <w:noProof w:val="0"/>
          <w:color w:val="0000FF"/>
        </w:rPr>
        <w:t xml:space="preserve">s the fundamental expression of your brand. </w:t>
      </w:r>
    </w:p>
    <w:p w14:paraId="673536EC" w14:textId="77777777" w:rsidR="00723814" w:rsidRDefault="00723814" w:rsidP="00723814">
      <w:pPr>
        <w:rPr>
          <w:i/>
        </w:rPr>
      </w:pPr>
    </w:p>
    <w:p w14:paraId="38D292CF" w14:textId="77777777" w:rsidR="00151930" w:rsidRDefault="00151930" w:rsidP="00151930">
      <w:pPr>
        <w:keepNext/>
        <w:keepLines/>
        <w:jc w:val="center"/>
        <w:rPr>
          <w:rFonts w:eastAsia="Times" w:cs="Arial"/>
          <w:b/>
          <w:sz w:val="32"/>
          <w:szCs w:val="32"/>
        </w:rPr>
      </w:pPr>
      <w:r w:rsidRPr="00107460">
        <w:rPr>
          <w:rFonts w:eastAsia="Times" w:cs="Arial"/>
          <w:b/>
          <w:sz w:val="32"/>
          <w:szCs w:val="32"/>
        </w:rPr>
        <w:t>Re</w:t>
      </w:r>
      <w:r>
        <w:rPr>
          <w:rFonts w:eastAsia="Times" w:cs="Arial"/>
          <w:b/>
          <w:sz w:val="32"/>
          <w:szCs w:val="32"/>
        </w:rPr>
        <w:t>gional Cancer Care Associates</w:t>
      </w:r>
    </w:p>
    <w:p w14:paraId="0156E90B" w14:textId="77777777" w:rsidR="00151930" w:rsidRPr="005A643F" w:rsidRDefault="00151930" w:rsidP="00151930">
      <w:pPr>
        <w:jc w:val="center"/>
        <w:rPr>
          <w:rFonts w:eastAsia="MS Mincho"/>
          <w:b/>
          <w:bCs/>
          <w:caps/>
          <w:color w:val="7F7F7F"/>
          <w:spacing w:val="100"/>
          <w:sz w:val="20"/>
          <w:szCs w:val="20"/>
        </w:rPr>
      </w:pPr>
      <w:r w:rsidRPr="005A643F">
        <w:rPr>
          <w:rFonts w:eastAsia="MS Mincho"/>
          <w:b/>
          <w:bCs/>
          <w:caps/>
          <w:color w:val="7F7F7F"/>
          <w:spacing w:val="100"/>
          <w:sz w:val="20"/>
          <w:szCs w:val="20"/>
        </w:rPr>
        <w:t>Central Jersey Division</w:t>
      </w:r>
    </w:p>
    <w:p w14:paraId="7E36F64D" w14:textId="77777777" w:rsidR="00151930" w:rsidRPr="00107460" w:rsidRDefault="00151930" w:rsidP="00151930">
      <w:pPr>
        <w:jc w:val="center"/>
        <w:rPr>
          <w:rFonts w:eastAsia="Times" w:cs="Arial"/>
          <w:i/>
          <w:szCs w:val="22"/>
        </w:rPr>
      </w:pPr>
      <w:r>
        <w:rPr>
          <w:rFonts w:eastAsia="Times" w:cs="Arial"/>
          <w:i/>
          <w:szCs w:val="22"/>
        </w:rPr>
        <w:t>Leaders in advanced, compassionate cancer care close to home.</w:t>
      </w:r>
    </w:p>
    <w:p w14:paraId="1D93E7BB" w14:textId="77777777" w:rsidR="00151930" w:rsidRPr="00151930" w:rsidRDefault="00151930" w:rsidP="00151930">
      <w:pPr>
        <w:jc w:val="center"/>
        <w:rPr>
          <w:rFonts w:eastAsia="Times" w:cs="Arial"/>
          <w:i/>
          <w:color w:val="FF0000"/>
          <w:szCs w:val="22"/>
        </w:rPr>
      </w:pPr>
      <w:r w:rsidRPr="00151930">
        <w:rPr>
          <w:rFonts w:eastAsia="Times" w:cs="Arial"/>
          <w:i/>
          <w:color w:val="FF0000"/>
          <w:szCs w:val="22"/>
        </w:rPr>
        <w:t>Expert specialists. State-of-the-art care. Close to home.</w:t>
      </w:r>
    </w:p>
    <w:p w14:paraId="4E2DA469" w14:textId="77777777" w:rsidR="00151930" w:rsidRPr="00151930" w:rsidRDefault="00151930" w:rsidP="00151930">
      <w:pPr>
        <w:jc w:val="center"/>
        <w:rPr>
          <w:rFonts w:eastAsia="Times" w:cs="Arial"/>
          <w:i/>
          <w:color w:val="FF0000"/>
          <w:szCs w:val="22"/>
        </w:rPr>
      </w:pPr>
      <w:r w:rsidRPr="00151930">
        <w:rPr>
          <w:rFonts w:eastAsia="Times" w:cs="Arial"/>
          <w:i/>
          <w:color w:val="FF0000"/>
          <w:szCs w:val="22"/>
        </w:rPr>
        <w:t>Advanced, experienced, dedicated cancer care close to home.</w:t>
      </w:r>
    </w:p>
    <w:p w14:paraId="480921D1" w14:textId="77777777" w:rsidR="00151930" w:rsidRPr="00151930" w:rsidRDefault="00151930" w:rsidP="00151930">
      <w:pPr>
        <w:jc w:val="center"/>
        <w:rPr>
          <w:rFonts w:eastAsia="Times" w:cs="Arial"/>
          <w:i/>
          <w:color w:val="FF0000"/>
          <w:szCs w:val="22"/>
        </w:rPr>
      </w:pPr>
      <w:r w:rsidRPr="00151930">
        <w:rPr>
          <w:rFonts w:eastAsia="Times" w:cs="Arial"/>
          <w:i/>
          <w:color w:val="FF0000"/>
          <w:szCs w:val="22"/>
        </w:rPr>
        <w:t>Advanced, compassionate cancer care close to home.</w:t>
      </w:r>
    </w:p>
    <w:p w14:paraId="37F92726" w14:textId="77777777" w:rsidR="00723814" w:rsidRDefault="00723814" w:rsidP="00723814">
      <w:pPr>
        <w:keepNext/>
        <w:keepLines/>
        <w:spacing w:before="240"/>
        <w:ind w:left="-180"/>
        <w:rPr>
          <w:b/>
          <w:bCs/>
          <w:noProof w:val="0"/>
          <w:color w:val="0000FF"/>
          <w:sz w:val="24"/>
        </w:rPr>
      </w:pPr>
      <w:r>
        <w:rPr>
          <w:b/>
          <w:bCs/>
          <w:noProof w:val="0"/>
          <w:color w:val="0000FF"/>
          <w:sz w:val="24"/>
        </w:rPr>
        <w:t>Marketing Bullets</w:t>
      </w:r>
    </w:p>
    <w:p w14:paraId="6C5FB4B1" w14:textId="77777777" w:rsidR="00723814" w:rsidRDefault="00723814" w:rsidP="00723814">
      <w:pPr>
        <w:keepNext/>
        <w:keepLines/>
        <w:rPr>
          <w:rFonts w:eastAsia="Times"/>
          <w:noProof w:val="0"/>
          <w:color w:val="0000FF"/>
        </w:rPr>
      </w:pPr>
      <w:r>
        <w:rPr>
          <w:rFonts w:eastAsia="Times"/>
          <w:noProof w:val="0"/>
          <w:color w:val="0000FF"/>
        </w:rPr>
        <w:t xml:space="preserve">These bullet lists — and their positioning-based subheads — are additional expressions of your brand that will appear in various marketing projects, including the back of the Presentation Folder, the Brochure and certain external tactics, such as Print Ads. </w:t>
      </w:r>
    </w:p>
    <w:p w14:paraId="2EA3ECFA" w14:textId="77777777" w:rsidR="00723814" w:rsidRDefault="00723814" w:rsidP="00723814"/>
    <w:p w14:paraId="61C70444" w14:textId="77777777" w:rsidR="00723814" w:rsidRPr="00C07670" w:rsidRDefault="00723814" w:rsidP="00723814">
      <w:pPr>
        <w:keepNext/>
        <w:keepLines/>
        <w:rPr>
          <w:b/>
          <w:i/>
        </w:rPr>
      </w:pPr>
      <w:r w:rsidRPr="00C07670">
        <w:rPr>
          <w:b/>
          <w:i/>
        </w:rPr>
        <w:t>Comprehensive, leading-edge cancer care &amp; hematology…</w:t>
      </w:r>
    </w:p>
    <w:p w14:paraId="2AFB8F8D" w14:textId="77777777" w:rsidR="00723814" w:rsidRPr="00C07670" w:rsidRDefault="00723814" w:rsidP="00723814">
      <w:pPr>
        <w:keepNext/>
        <w:keepLines/>
        <w:ind w:left="270" w:hanging="270"/>
      </w:pPr>
      <w:r w:rsidRPr="00C07670">
        <w:t>•</w:t>
      </w:r>
      <w:r w:rsidRPr="00C07670">
        <w:tab/>
        <w:t>Cancer diagnosis, staging, treatment &amp; care coordination</w:t>
      </w:r>
    </w:p>
    <w:p w14:paraId="0FBEEED0" w14:textId="77777777" w:rsidR="00723814" w:rsidRPr="00C07670" w:rsidRDefault="00723814" w:rsidP="00723814">
      <w:pPr>
        <w:keepNext/>
        <w:keepLines/>
        <w:ind w:left="270" w:hanging="270"/>
      </w:pPr>
      <w:r w:rsidRPr="00C07670">
        <w:t>•</w:t>
      </w:r>
      <w:r w:rsidRPr="00C07670">
        <w:tab/>
        <w:t>Genetic counseling</w:t>
      </w:r>
    </w:p>
    <w:p w14:paraId="2ADC6C31" w14:textId="77777777" w:rsidR="00723814" w:rsidRPr="00C07670" w:rsidRDefault="00723814" w:rsidP="00723814">
      <w:pPr>
        <w:keepNext/>
        <w:keepLines/>
        <w:ind w:left="270" w:hanging="270"/>
      </w:pPr>
      <w:r w:rsidRPr="00C07670">
        <w:t>•</w:t>
      </w:r>
      <w:r w:rsidRPr="00C07670">
        <w:tab/>
        <w:t>Chemotherapy, including targeted therapies</w:t>
      </w:r>
    </w:p>
    <w:p w14:paraId="652F6A57" w14:textId="77777777" w:rsidR="00723814" w:rsidRPr="00C07670" w:rsidRDefault="00723814" w:rsidP="00723814">
      <w:pPr>
        <w:keepNext/>
        <w:keepLines/>
        <w:ind w:left="270" w:hanging="270"/>
      </w:pPr>
      <w:r w:rsidRPr="00C07670">
        <w:t>•</w:t>
      </w:r>
      <w:r w:rsidRPr="00C07670">
        <w:tab/>
        <w:t>Immunotherapy</w:t>
      </w:r>
    </w:p>
    <w:p w14:paraId="670F83F0" w14:textId="77777777" w:rsidR="00723814" w:rsidRPr="00C07670" w:rsidRDefault="00723814" w:rsidP="00723814">
      <w:pPr>
        <w:keepNext/>
        <w:keepLines/>
        <w:ind w:left="270" w:hanging="270"/>
      </w:pPr>
      <w:r w:rsidRPr="00C07670">
        <w:t>•</w:t>
      </w:r>
      <w:r w:rsidRPr="00C07670">
        <w:tab/>
        <w:t>Biological &amp; hormone therapy (?)</w:t>
      </w:r>
    </w:p>
    <w:p w14:paraId="59458373" w14:textId="77777777" w:rsidR="00723814" w:rsidRPr="00C07670" w:rsidRDefault="00723814" w:rsidP="00723814">
      <w:pPr>
        <w:keepNext/>
        <w:keepLines/>
        <w:ind w:left="270" w:hanging="270"/>
      </w:pPr>
      <w:r w:rsidRPr="00C07670">
        <w:t>•</w:t>
      </w:r>
      <w:r w:rsidRPr="00C07670">
        <w:tab/>
        <w:t>Coordination of radiation therapy, surgical treatment &amp; supportive care</w:t>
      </w:r>
    </w:p>
    <w:p w14:paraId="5AD0B6E1" w14:textId="77777777" w:rsidR="00723814" w:rsidRPr="00C07670" w:rsidRDefault="00723814" w:rsidP="00723814">
      <w:pPr>
        <w:keepNext/>
        <w:keepLines/>
        <w:ind w:left="270" w:hanging="270"/>
      </w:pPr>
      <w:r w:rsidRPr="00C07670">
        <w:t>•</w:t>
      </w:r>
      <w:r w:rsidRPr="00C07670">
        <w:tab/>
        <w:t>Pain management &amp; palliative care</w:t>
      </w:r>
    </w:p>
    <w:p w14:paraId="1404C95B" w14:textId="77777777" w:rsidR="00723814" w:rsidRPr="00C07670" w:rsidRDefault="00723814" w:rsidP="00723814">
      <w:pPr>
        <w:keepNext/>
        <w:keepLines/>
        <w:ind w:left="270" w:hanging="270"/>
      </w:pPr>
      <w:r w:rsidRPr="00C07670">
        <w:t>•</w:t>
      </w:r>
      <w:r w:rsidRPr="00C07670">
        <w:tab/>
        <w:t>Research &amp; clinical trials</w:t>
      </w:r>
    </w:p>
    <w:p w14:paraId="16AD65F4" w14:textId="77777777" w:rsidR="00723814" w:rsidRPr="00C07670" w:rsidRDefault="00723814" w:rsidP="00723814">
      <w:pPr>
        <w:keepNext/>
        <w:keepLines/>
        <w:ind w:left="270" w:hanging="270"/>
      </w:pPr>
      <w:r w:rsidRPr="00C07670">
        <w:t>•</w:t>
      </w:r>
      <w:r w:rsidRPr="00C07670">
        <w:tab/>
        <w:t>On-site oncology pharmacy services &amp; expertise</w:t>
      </w:r>
    </w:p>
    <w:p w14:paraId="152CF678" w14:textId="77777777" w:rsidR="00723814" w:rsidRPr="00C07670" w:rsidRDefault="00723814" w:rsidP="00723814">
      <w:pPr>
        <w:ind w:left="270" w:hanging="270"/>
      </w:pPr>
      <w:r w:rsidRPr="00C07670">
        <w:t>•</w:t>
      </w:r>
      <w:r w:rsidRPr="00C07670">
        <w:tab/>
        <w:t>Diagnosis, treatment &amp; management of blood-related disorders</w:t>
      </w:r>
    </w:p>
    <w:p w14:paraId="78F80F3D" w14:textId="77777777" w:rsidR="00723814" w:rsidRPr="00C07670" w:rsidRDefault="00723814" w:rsidP="00723814">
      <w:pPr>
        <w:keepNext/>
        <w:keepLines/>
        <w:ind w:left="270" w:hanging="270"/>
      </w:pPr>
      <w:r w:rsidRPr="00C07670">
        <w:t>•</w:t>
      </w:r>
      <w:r w:rsidRPr="00C07670">
        <w:tab/>
        <w:t>Patient education, counseling &amp; support</w:t>
      </w:r>
    </w:p>
    <w:p w14:paraId="5F6D9975" w14:textId="77777777" w:rsidR="00723814" w:rsidRPr="00C07670" w:rsidRDefault="00723814" w:rsidP="00723814">
      <w:pPr>
        <w:keepNext/>
        <w:keepLines/>
        <w:ind w:left="270" w:hanging="270"/>
      </w:pPr>
      <w:r w:rsidRPr="00C07670">
        <w:t>•</w:t>
      </w:r>
      <w:r w:rsidRPr="00C07670">
        <w:tab/>
        <w:t>Hospice care</w:t>
      </w:r>
    </w:p>
    <w:p w14:paraId="0AA518EA" w14:textId="77777777" w:rsidR="00723814" w:rsidRPr="00C07670" w:rsidRDefault="00723814" w:rsidP="00723814">
      <w:pPr>
        <w:rPr>
          <w:rFonts w:eastAsia="Times" w:cs="Arial"/>
          <w:szCs w:val="22"/>
        </w:rPr>
      </w:pPr>
    </w:p>
    <w:p w14:paraId="7AB982B3" w14:textId="77777777" w:rsidR="00723814" w:rsidRPr="00C07670" w:rsidRDefault="00723814" w:rsidP="00723814">
      <w:pPr>
        <w:keepNext/>
        <w:keepLines/>
        <w:rPr>
          <w:b/>
          <w:i/>
        </w:rPr>
      </w:pPr>
      <w:r w:rsidRPr="00C07670">
        <w:rPr>
          <w:b/>
          <w:i/>
        </w:rPr>
        <w:t>Compassionate, results-focused care &amp; support for…</w:t>
      </w:r>
    </w:p>
    <w:p w14:paraId="39D807FC" w14:textId="77777777" w:rsidR="00723814" w:rsidRPr="00C07670" w:rsidRDefault="00723814" w:rsidP="00723814">
      <w:pPr>
        <w:keepNext/>
        <w:keepLines/>
        <w:ind w:left="270" w:hanging="270"/>
      </w:pPr>
      <w:r w:rsidRPr="00C07670">
        <w:t>•</w:t>
      </w:r>
      <w:r w:rsidRPr="00C07670">
        <w:tab/>
        <w:t>Breast cancer</w:t>
      </w:r>
    </w:p>
    <w:p w14:paraId="2FB72B3C" w14:textId="77777777" w:rsidR="00723814" w:rsidRPr="00C07670" w:rsidRDefault="00723814" w:rsidP="00723814">
      <w:pPr>
        <w:keepNext/>
        <w:keepLines/>
        <w:ind w:left="270" w:hanging="270"/>
      </w:pPr>
      <w:r w:rsidRPr="00C07670">
        <w:t>•</w:t>
      </w:r>
      <w:r w:rsidRPr="00C07670">
        <w:tab/>
        <w:t>Lung cancer</w:t>
      </w:r>
    </w:p>
    <w:p w14:paraId="21026AB9" w14:textId="77777777" w:rsidR="00723814" w:rsidRPr="00C07670" w:rsidRDefault="00723814" w:rsidP="00723814">
      <w:pPr>
        <w:keepNext/>
        <w:keepLines/>
        <w:ind w:left="270" w:hanging="270"/>
      </w:pPr>
      <w:r w:rsidRPr="00C07670">
        <w:t>•</w:t>
      </w:r>
      <w:r w:rsidRPr="00C07670">
        <w:tab/>
        <w:t>Colon cancer</w:t>
      </w:r>
    </w:p>
    <w:p w14:paraId="74C51172" w14:textId="77777777" w:rsidR="00723814" w:rsidRPr="00C07670" w:rsidRDefault="00723814" w:rsidP="00723814">
      <w:pPr>
        <w:keepNext/>
        <w:keepLines/>
        <w:ind w:left="270" w:hanging="270"/>
      </w:pPr>
      <w:r w:rsidRPr="00C07670">
        <w:t>•</w:t>
      </w:r>
      <w:r w:rsidRPr="00C07670">
        <w:tab/>
        <w:t>Prostate cancer</w:t>
      </w:r>
    </w:p>
    <w:p w14:paraId="473B453D" w14:textId="77777777" w:rsidR="00723814" w:rsidRPr="00C07670" w:rsidRDefault="00723814" w:rsidP="00723814">
      <w:pPr>
        <w:keepNext/>
        <w:keepLines/>
        <w:ind w:left="270" w:hanging="270"/>
      </w:pPr>
      <w:r w:rsidRPr="00C07670">
        <w:t>•</w:t>
      </w:r>
      <w:r w:rsidRPr="00C07670">
        <w:tab/>
        <w:t xml:space="preserve">Myeloma </w:t>
      </w:r>
    </w:p>
    <w:p w14:paraId="47DC14B2" w14:textId="77777777" w:rsidR="00723814" w:rsidRPr="00C07670" w:rsidRDefault="00723814" w:rsidP="00723814">
      <w:pPr>
        <w:keepNext/>
        <w:keepLines/>
        <w:ind w:left="270" w:hanging="270"/>
      </w:pPr>
      <w:r w:rsidRPr="00C07670">
        <w:t>•</w:t>
      </w:r>
      <w:r w:rsidRPr="00C07670">
        <w:tab/>
        <w:t>Lymphoma</w:t>
      </w:r>
    </w:p>
    <w:p w14:paraId="6112BAD7" w14:textId="77777777" w:rsidR="00723814" w:rsidRPr="00C07670" w:rsidRDefault="00723814" w:rsidP="00723814">
      <w:pPr>
        <w:keepNext/>
        <w:keepLines/>
        <w:ind w:left="270" w:hanging="270"/>
      </w:pPr>
      <w:r w:rsidRPr="00C07670">
        <w:t>•</w:t>
      </w:r>
      <w:r w:rsidRPr="00C07670">
        <w:tab/>
        <w:t>Leukemia</w:t>
      </w:r>
    </w:p>
    <w:p w14:paraId="2696C391" w14:textId="77777777" w:rsidR="00723814" w:rsidRPr="00C07670" w:rsidRDefault="00723814" w:rsidP="00723814">
      <w:pPr>
        <w:keepNext/>
        <w:keepLines/>
        <w:ind w:left="270" w:hanging="270"/>
      </w:pPr>
      <w:r w:rsidRPr="00C07670">
        <w:t>•</w:t>
      </w:r>
      <w:r w:rsidRPr="00C07670">
        <w:tab/>
        <w:t>Melanoma</w:t>
      </w:r>
    </w:p>
    <w:p w14:paraId="00D95604" w14:textId="77777777" w:rsidR="00723814" w:rsidRPr="00C07670" w:rsidRDefault="00723814" w:rsidP="00723814">
      <w:pPr>
        <w:keepNext/>
        <w:keepLines/>
        <w:ind w:left="270" w:hanging="270"/>
      </w:pPr>
      <w:r w:rsidRPr="00C07670">
        <w:t>•</w:t>
      </w:r>
      <w:r w:rsidRPr="00C07670">
        <w:tab/>
        <w:t>Pancreatic cancer</w:t>
      </w:r>
    </w:p>
    <w:p w14:paraId="2CC57DBE" w14:textId="77777777" w:rsidR="00723814" w:rsidRPr="00C07670" w:rsidRDefault="00723814" w:rsidP="00723814">
      <w:pPr>
        <w:keepNext/>
        <w:keepLines/>
        <w:ind w:left="270" w:hanging="270"/>
      </w:pPr>
      <w:r w:rsidRPr="00C07670">
        <w:t>•</w:t>
      </w:r>
      <w:r w:rsidRPr="00C07670">
        <w:tab/>
        <w:t>Esophageal</w:t>
      </w:r>
    </w:p>
    <w:p w14:paraId="2F75B4E6" w14:textId="77777777" w:rsidR="00723814" w:rsidRPr="00C07670" w:rsidRDefault="00723814" w:rsidP="00723814">
      <w:pPr>
        <w:keepNext/>
        <w:keepLines/>
        <w:ind w:left="270" w:hanging="270"/>
      </w:pPr>
      <w:r w:rsidRPr="00C07670">
        <w:t>•</w:t>
      </w:r>
      <w:r w:rsidRPr="00C07670">
        <w:tab/>
        <w:t>Stomach cancer</w:t>
      </w:r>
    </w:p>
    <w:p w14:paraId="51A9967C" w14:textId="77777777" w:rsidR="00723814" w:rsidRPr="00C07670" w:rsidRDefault="00723814" w:rsidP="00723814">
      <w:pPr>
        <w:keepNext/>
        <w:keepLines/>
        <w:ind w:left="270" w:hanging="270"/>
      </w:pPr>
      <w:r w:rsidRPr="00C07670">
        <w:t>•</w:t>
      </w:r>
      <w:r w:rsidRPr="00C07670">
        <w:tab/>
        <w:t>Ovarian cancer</w:t>
      </w:r>
    </w:p>
    <w:p w14:paraId="71FEFAB5" w14:textId="77777777" w:rsidR="00723814" w:rsidRPr="00C07670" w:rsidRDefault="00723814" w:rsidP="00723814">
      <w:pPr>
        <w:keepNext/>
        <w:keepLines/>
        <w:ind w:left="270" w:hanging="270"/>
      </w:pPr>
      <w:r w:rsidRPr="00C07670">
        <w:t>•</w:t>
      </w:r>
      <w:r w:rsidRPr="00C07670">
        <w:tab/>
        <w:t>Head &amp; neck cancer</w:t>
      </w:r>
    </w:p>
    <w:p w14:paraId="5DE4EA3D" w14:textId="77777777" w:rsidR="00723814" w:rsidRPr="00C07670" w:rsidRDefault="00723814" w:rsidP="00723814">
      <w:pPr>
        <w:keepNext/>
        <w:keepLines/>
        <w:ind w:left="270" w:hanging="270"/>
      </w:pPr>
      <w:r w:rsidRPr="00C07670">
        <w:t>•</w:t>
      </w:r>
      <w:r w:rsidRPr="00C07670">
        <w:tab/>
        <w:t>Liver cancer</w:t>
      </w:r>
    </w:p>
    <w:p w14:paraId="31FB02FF" w14:textId="77777777" w:rsidR="00723814" w:rsidRPr="00C07670" w:rsidRDefault="00723814" w:rsidP="00723814">
      <w:pPr>
        <w:keepNext/>
        <w:keepLines/>
        <w:ind w:left="270" w:hanging="270"/>
      </w:pPr>
      <w:r w:rsidRPr="00C07670">
        <w:t>•</w:t>
      </w:r>
      <w:r w:rsidRPr="00C07670">
        <w:tab/>
        <w:t>Brain tumors</w:t>
      </w:r>
    </w:p>
    <w:p w14:paraId="703DF3D5" w14:textId="72F5B9AB" w:rsidR="00744B29" w:rsidRPr="00C07670" w:rsidRDefault="00744B29" w:rsidP="00723814">
      <w:pPr>
        <w:keepNext/>
        <w:keepLines/>
        <w:ind w:left="270" w:hanging="270"/>
      </w:pPr>
      <w:r w:rsidRPr="00C07670">
        <w:t>•</w:t>
      </w:r>
      <w:r w:rsidRPr="00C07670">
        <w:tab/>
        <w:t>Blood disorders</w:t>
      </w:r>
    </w:p>
    <w:p w14:paraId="05AECC81" w14:textId="77777777" w:rsidR="00723814" w:rsidRPr="00C07670" w:rsidRDefault="00723814" w:rsidP="00723814">
      <w:pPr>
        <w:rPr>
          <w:rFonts w:eastAsia="Times" w:cs="Arial"/>
          <w:szCs w:val="22"/>
        </w:rPr>
      </w:pPr>
    </w:p>
    <w:p w14:paraId="1DE81881" w14:textId="77777777" w:rsidR="00723814" w:rsidRPr="00C07670" w:rsidRDefault="00723814" w:rsidP="00723814">
      <w:pPr>
        <w:keepNext/>
        <w:keepLines/>
        <w:rPr>
          <w:b/>
          <w:i/>
        </w:rPr>
      </w:pPr>
      <w:r w:rsidRPr="00C07670">
        <w:rPr>
          <w:b/>
          <w:i/>
        </w:rPr>
        <w:t>The caring, convenience &amp; accessibility you deserve…</w:t>
      </w:r>
    </w:p>
    <w:p w14:paraId="6C00C3B5" w14:textId="77777777" w:rsidR="00723814" w:rsidRPr="00C07670" w:rsidRDefault="00723814" w:rsidP="00723814">
      <w:pPr>
        <w:keepNext/>
        <w:keepLines/>
        <w:ind w:left="360" w:hanging="360"/>
        <w:rPr>
          <w:rFonts w:eastAsia="Times"/>
        </w:rPr>
      </w:pPr>
      <w:r w:rsidRPr="00C07670">
        <w:rPr>
          <w:rFonts w:eastAsia="Times"/>
        </w:rPr>
        <w:t>•</w:t>
      </w:r>
      <w:r w:rsidRPr="00C07670">
        <w:rPr>
          <w:rFonts w:eastAsia="Times"/>
        </w:rPr>
        <w:tab/>
        <w:t>Compassionate, dedicated doctors, nurse-practitioners, nurses &amp; support staff</w:t>
      </w:r>
    </w:p>
    <w:p w14:paraId="7460F574" w14:textId="77777777" w:rsidR="00723814" w:rsidRPr="00C07670" w:rsidRDefault="00723814" w:rsidP="00723814">
      <w:pPr>
        <w:keepNext/>
        <w:keepLines/>
        <w:ind w:left="360" w:hanging="360"/>
        <w:rPr>
          <w:rFonts w:eastAsia="Times"/>
        </w:rPr>
      </w:pPr>
      <w:r w:rsidRPr="00C07670">
        <w:rPr>
          <w:rFonts w:eastAsia="Times"/>
        </w:rPr>
        <w:t>•</w:t>
      </w:r>
      <w:r w:rsidRPr="00C07670">
        <w:rPr>
          <w:rFonts w:eastAsia="Times"/>
        </w:rPr>
        <w:tab/>
        <w:t>Individualized, patient-first care</w:t>
      </w:r>
    </w:p>
    <w:p w14:paraId="46B56956" w14:textId="77777777" w:rsidR="00723814" w:rsidRPr="00C07670" w:rsidRDefault="00723814" w:rsidP="00723814">
      <w:pPr>
        <w:keepNext/>
        <w:keepLines/>
        <w:ind w:left="360" w:hanging="360"/>
        <w:rPr>
          <w:rFonts w:eastAsia="Times"/>
        </w:rPr>
      </w:pPr>
      <w:r w:rsidRPr="00C07670">
        <w:rPr>
          <w:rFonts w:eastAsia="Times"/>
        </w:rPr>
        <w:t>•</w:t>
      </w:r>
      <w:r w:rsidRPr="00C07670">
        <w:rPr>
          <w:rFonts w:eastAsia="Times"/>
        </w:rPr>
        <w:tab/>
        <w:t>5 convenient locations in Central NJ</w:t>
      </w:r>
    </w:p>
    <w:p w14:paraId="3896EE5F" w14:textId="77777777" w:rsidR="00723814" w:rsidRPr="00C07670" w:rsidRDefault="00723814" w:rsidP="00723814">
      <w:pPr>
        <w:keepNext/>
        <w:keepLines/>
        <w:ind w:left="360" w:hanging="360"/>
        <w:rPr>
          <w:rFonts w:eastAsia="Times"/>
        </w:rPr>
      </w:pPr>
      <w:r w:rsidRPr="00C07670">
        <w:rPr>
          <w:rFonts w:eastAsia="Times"/>
        </w:rPr>
        <w:t>•</w:t>
      </w:r>
      <w:r w:rsidRPr="00C07670">
        <w:rPr>
          <w:rFonts w:eastAsia="Times"/>
        </w:rPr>
        <w:tab/>
        <w:t>Newly diagnosed patients seen within 48 hours</w:t>
      </w:r>
    </w:p>
    <w:p w14:paraId="11437C18" w14:textId="77777777" w:rsidR="00723814" w:rsidRPr="00C07670" w:rsidRDefault="00723814" w:rsidP="00723814">
      <w:pPr>
        <w:keepNext/>
        <w:keepLines/>
        <w:ind w:left="360" w:hanging="360"/>
        <w:rPr>
          <w:rFonts w:eastAsia="Times"/>
        </w:rPr>
      </w:pPr>
      <w:r w:rsidRPr="00C07670">
        <w:rPr>
          <w:rFonts w:eastAsia="Times"/>
        </w:rPr>
        <w:t>•</w:t>
      </w:r>
      <w:r w:rsidRPr="00C07670">
        <w:rPr>
          <w:rFonts w:eastAsia="Times"/>
        </w:rPr>
        <w:tab/>
        <w:t>Radiology precertification</w:t>
      </w:r>
    </w:p>
    <w:p w14:paraId="64FC666E" w14:textId="77777777" w:rsidR="00723814" w:rsidRPr="00C07670" w:rsidRDefault="00723814" w:rsidP="00723814">
      <w:pPr>
        <w:keepNext/>
        <w:keepLines/>
        <w:ind w:left="360" w:hanging="360"/>
        <w:rPr>
          <w:rFonts w:eastAsia="Times"/>
        </w:rPr>
      </w:pPr>
      <w:r w:rsidRPr="00C07670">
        <w:rPr>
          <w:rFonts w:eastAsia="Times"/>
        </w:rPr>
        <w:t>•</w:t>
      </w:r>
      <w:r w:rsidRPr="00C07670">
        <w:rPr>
          <w:rFonts w:eastAsia="Times"/>
        </w:rPr>
        <w:tab/>
        <w:t>Insurance accepted &amp; filed</w:t>
      </w:r>
    </w:p>
    <w:p w14:paraId="41F26F44" w14:textId="77777777" w:rsidR="00723814" w:rsidRPr="00C07670" w:rsidRDefault="00723814" w:rsidP="00723814">
      <w:pPr>
        <w:keepNext/>
        <w:keepLines/>
        <w:ind w:left="360" w:hanging="360"/>
        <w:rPr>
          <w:rFonts w:eastAsia="Times"/>
        </w:rPr>
      </w:pPr>
      <w:r w:rsidRPr="00C07670">
        <w:rPr>
          <w:rFonts w:eastAsia="Times"/>
        </w:rPr>
        <w:t>•</w:t>
      </w:r>
      <w:r w:rsidRPr="00C07670">
        <w:rPr>
          <w:rFonts w:eastAsia="Times"/>
        </w:rPr>
        <w:tab/>
        <w:t>After-hours physician available by phone</w:t>
      </w:r>
    </w:p>
    <w:p w14:paraId="0CA34D5C" w14:textId="77777777" w:rsidR="00723814" w:rsidRPr="00C07670" w:rsidRDefault="00723814" w:rsidP="00723814">
      <w:pPr>
        <w:keepNext/>
        <w:keepLines/>
        <w:ind w:left="360" w:hanging="360"/>
        <w:rPr>
          <w:rFonts w:eastAsia="Times"/>
        </w:rPr>
      </w:pPr>
      <w:r w:rsidRPr="00C07670">
        <w:rPr>
          <w:rFonts w:eastAsia="Times"/>
        </w:rPr>
        <w:t>•</w:t>
      </w:r>
      <w:r w:rsidRPr="00C07670">
        <w:rPr>
          <w:rFonts w:eastAsia="Times"/>
        </w:rPr>
        <w:tab/>
        <w:t>Anytime-anywhere secure patient access to records</w:t>
      </w:r>
    </w:p>
    <w:p w14:paraId="6FDB8B1A" w14:textId="77777777" w:rsidR="00723814" w:rsidRPr="00C07670" w:rsidRDefault="00723814" w:rsidP="00723814">
      <w:pPr>
        <w:keepNext/>
        <w:keepLines/>
        <w:ind w:left="360" w:hanging="360"/>
        <w:rPr>
          <w:rFonts w:eastAsia="Times"/>
        </w:rPr>
      </w:pPr>
      <w:r w:rsidRPr="00C07670">
        <w:rPr>
          <w:rFonts w:eastAsia="Times"/>
        </w:rPr>
        <w:t>•</w:t>
      </w:r>
      <w:r w:rsidRPr="00C07670">
        <w:rPr>
          <w:rFonts w:eastAsia="Times"/>
        </w:rPr>
        <w:tab/>
        <w:t>On-staff financial advocates</w:t>
      </w:r>
    </w:p>
    <w:p w14:paraId="40C398CA" w14:textId="12699D85" w:rsidR="00723814" w:rsidRPr="00C07670" w:rsidRDefault="00723814" w:rsidP="00641341">
      <w:pPr>
        <w:keepNext/>
        <w:keepLines/>
        <w:ind w:left="360" w:hanging="360"/>
        <w:rPr>
          <w:rFonts w:eastAsia="Times"/>
        </w:rPr>
      </w:pPr>
      <w:r w:rsidRPr="00C07670">
        <w:rPr>
          <w:rFonts w:eastAsia="Times"/>
        </w:rPr>
        <w:t>•</w:t>
      </w:r>
      <w:r w:rsidRPr="00C07670">
        <w:rPr>
          <w:rFonts w:eastAsia="Times"/>
        </w:rPr>
        <w:tab/>
        <w:t>Languages Spoken: English, Spanish, Portuguese, Mandarin Chinese, Fukienese Chinese, Italian, Tagalog, Urdu, Hindi, Punjabi, Gujarati</w:t>
      </w:r>
    </w:p>
    <w:p w14:paraId="5DF1E225" w14:textId="57D89409" w:rsidR="007511D0" w:rsidRPr="00451F84" w:rsidRDefault="00451F84" w:rsidP="008F043A">
      <w:pPr>
        <w:keepNext/>
        <w:keepLines/>
        <w:spacing w:before="240"/>
        <w:ind w:left="-180"/>
        <w:rPr>
          <w:b/>
          <w:bCs/>
          <w:noProof w:val="0"/>
          <w:color w:val="0000FF"/>
          <w:sz w:val="24"/>
        </w:rPr>
      </w:pPr>
      <w:r w:rsidRPr="00451F84">
        <w:rPr>
          <w:b/>
          <w:bCs/>
          <w:noProof w:val="0"/>
          <w:color w:val="0000FF"/>
          <w:sz w:val="24"/>
        </w:rPr>
        <w:t>Logo</w:t>
      </w:r>
    </w:p>
    <w:p w14:paraId="2B2C7869" w14:textId="668B8B3D" w:rsidR="00451F84" w:rsidRDefault="00641341" w:rsidP="008F043A">
      <w:pPr>
        <w:keepNext/>
        <w:keepLines/>
        <w:rPr>
          <w:rFonts w:eastAsia="Times"/>
          <w:noProof w:val="0"/>
        </w:rPr>
      </w:pPr>
      <w:r>
        <w:rPr>
          <w:rFonts w:eastAsia="Times"/>
          <w:noProof w:val="0"/>
        </w:rPr>
        <w:fldChar w:fldCharType="begin">
          <w:ffData>
            <w:name w:val="Text1"/>
            <w:enabled/>
            <w:calcOnExit w:val="0"/>
            <w:textInput>
              <w:default w:val="[Logo goes here.]"/>
            </w:textInput>
          </w:ffData>
        </w:fldChar>
      </w:r>
      <w:bookmarkStart w:id="1" w:name="Text1"/>
      <w:r>
        <w:rPr>
          <w:rFonts w:eastAsia="Times"/>
          <w:noProof w:val="0"/>
        </w:rPr>
        <w:instrText xml:space="preserve"> FORMTEXT </w:instrText>
      </w:r>
      <w:r>
        <w:rPr>
          <w:rFonts w:eastAsia="Times"/>
          <w:noProof w:val="0"/>
        </w:rPr>
      </w:r>
      <w:r>
        <w:rPr>
          <w:rFonts w:eastAsia="Times"/>
          <w:noProof w:val="0"/>
        </w:rPr>
        <w:fldChar w:fldCharType="separate"/>
      </w:r>
      <w:r>
        <w:rPr>
          <w:rFonts w:eastAsia="Times"/>
        </w:rPr>
        <w:t>[Logo goes here.]</w:t>
      </w:r>
      <w:r>
        <w:rPr>
          <w:rFonts w:eastAsia="Times"/>
          <w:noProof w:val="0"/>
        </w:rPr>
        <w:fldChar w:fldCharType="end"/>
      </w:r>
      <w:bookmarkEnd w:id="1"/>
    </w:p>
    <w:p w14:paraId="1CAE2534" w14:textId="509FFB16" w:rsidR="003E35FB" w:rsidRPr="00C40054" w:rsidRDefault="003E35FB" w:rsidP="008F043A">
      <w:pPr>
        <w:keepNext/>
        <w:keepLines/>
        <w:spacing w:before="240"/>
        <w:rPr>
          <w:rFonts w:eastAsia="Times"/>
          <w:noProof w:val="0"/>
          <w:color w:val="0000FF"/>
        </w:rPr>
      </w:pPr>
      <w:r w:rsidRPr="00C40054">
        <w:rPr>
          <w:rFonts w:eastAsia="Times"/>
          <w:noProof w:val="0"/>
          <w:color w:val="0000FF"/>
        </w:rPr>
        <w:t>Copy</w:t>
      </w:r>
      <w:r w:rsidR="001E051D" w:rsidRPr="00C40054">
        <w:rPr>
          <w:rFonts w:eastAsia="Times"/>
          <w:noProof w:val="0"/>
          <w:color w:val="0000FF"/>
        </w:rPr>
        <w:t xml:space="preserve"> for Logo</w:t>
      </w:r>
      <w:r w:rsidRPr="00C40054">
        <w:rPr>
          <w:rFonts w:eastAsia="Times"/>
          <w:noProof w:val="0"/>
          <w:color w:val="0000FF"/>
        </w:rPr>
        <w:t>:</w:t>
      </w:r>
    </w:p>
    <w:p w14:paraId="2B14615A" w14:textId="77777777" w:rsidR="003E35FB" w:rsidRDefault="003E35FB" w:rsidP="008F043A">
      <w:pPr>
        <w:keepNext/>
        <w:keepLines/>
        <w:jc w:val="center"/>
        <w:rPr>
          <w:rFonts w:eastAsia="Times" w:cs="Arial"/>
          <w:b/>
          <w:sz w:val="32"/>
          <w:szCs w:val="32"/>
        </w:rPr>
      </w:pPr>
      <w:r w:rsidRPr="00107460">
        <w:rPr>
          <w:rFonts w:eastAsia="Times" w:cs="Arial"/>
          <w:b/>
          <w:sz w:val="32"/>
          <w:szCs w:val="32"/>
        </w:rPr>
        <w:t>Re</w:t>
      </w:r>
      <w:r>
        <w:rPr>
          <w:rFonts w:eastAsia="Times" w:cs="Arial"/>
          <w:b/>
          <w:sz w:val="32"/>
          <w:szCs w:val="32"/>
        </w:rPr>
        <w:t>gional Cancer Care Associates</w:t>
      </w:r>
    </w:p>
    <w:p w14:paraId="47E77BDB" w14:textId="77777777" w:rsidR="003E35FB" w:rsidRPr="005A643F" w:rsidRDefault="003E35FB" w:rsidP="008F043A">
      <w:pPr>
        <w:keepNext/>
        <w:keepLines/>
        <w:jc w:val="center"/>
        <w:rPr>
          <w:rFonts w:eastAsia="MS Mincho"/>
          <w:b/>
          <w:bCs/>
          <w:caps/>
          <w:color w:val="7F7F7F"/>
          <w:spacing w:val="100"/>
          <w:sz w:val="20"/>
          <w:szCs w:val="20"/>
        </w:rPr>
      </w:pPr>
      <w:r w:rsidRPr="005A643F">
        <w:rPr>
          <w:rFonts w:eastAsia="MS Mincho"/>
          <w:b/>
          <w:bCs/>
          <w:caps/>
          <w:color w:val="7F7F7F"/>
          <w:spacing w:val="100"/>
          <w:sz w:val="20"/>
          <w:szCs w:val="20"/>
        </w:rPr>
        <w:t>Central Jersey Division</w:t>
      </w:r>
    </w:p>
    <w:p w14:paraId="16876950" w14:textId="77777777" w:rsidR="003E35FB" w:rsidRPr="00107460" w:rsidRDefault="003E35FB" w:rsidP="003E35FB">
      <w:pPr>
        <w:jc w:val="center"/>
        <w:rPr>
          <w:rFonts w:eastAsia="Times" w:cs="Arial"/>
          <w:i/>
          <w:szCs w:val="22"/>
        </w:rPr>
      </w:pPr>
      <w:r>
        <w:rPr>
          <w:rFonts w:eastAsia="Times" w:cs="Arial"/>
          <w:i/>
          <w:szCs w:val="22"/>
        </w:rPr>
        <w:t>Leaders in advanced, compassionate cancer care close to home.</w:t>
      </w:r>
    </w:p>
    <w:p w14:paraId="7B69F622" w14:textId="77777777" w:rsidR="003E35FB" w:rsidRDefault="003E35FB" w:rsidP="00451F84">
      <w:pPr>
        <w:rPr>
          <w:rFonts w:eastAsia="Times"/>
          <w:noProof w:val="0"/>
        </w:rPr>
      </w:pPr>
    </w:p>
    <w:p w14:paraId="2CA52DBE" w14:textId="55411D29" w:rsidR="00451F84" w:rsidRPr="00451F84" w:rsidRDefault="00451F84" w:rsidP="00DB4932">
      <w:pPr>
        <w:keepNext/>
        <w:keepLines/>
        <w:spacing w:before="240"/>
        <w:ind w:left="-187"/>
        <w:rPr>
          <w:b/>
          <w:bCs/>
          <w:noProof w:val="0"/>
          <w:color w:val="0000FF"/>
          <w:sz w:val="24"/>
        </w:rPr>
      </w:pPr>
      <w:r w:rsidRPr="00451F84">
        <w:rPr>
          <w:b/>
          <w:bCs/>
          <w:noProof w:val="0"/>
          <w:color w:val="0000FF"/>
          <w:sz w:val="24"/>
        </w:rPr>
        <w:t>Color Palette</w:t>
      </w:r>
    </w:p>
    <w:p w14:paraId="4B9F9CED" w14:textId="31BE0D44" w:rsidR="00451F84" w:rsidRDefault="00641341" w:rsidP="00451F84">
      <w:pPr>
        <w:rPr>
          <w:rFonts w:eastAsia="Times"/>
          <w:noProof w:val="0"/>
        </w:rPr>
      </w:pPr>
      <w:r>
        <w:rPr>
          <w:rFonts w:eastAsia="Times"/>
          <w:noProof w:val="0"/>
        </w:rPr>
        <w:fldChar w:fldCharType="begin">
          <w:ffData>
            <w:name w:val=""/>
            <w:enabled/>
            <w:calcOnExit w:val="0"/>
            <w:textInput>
              <w:default w:val="[Color palette goes here.]"/>
            </w:textInput>
          </w:ffData>
        </w:fldChar>
      </w:r>
      <w:r>
        <w:rPr>
          <w:rFonts w:eastAsia="Times"/>
          <w:noProof w:val="0"/>
        </w:rPr>
        <w:instrText xml:space="preserve"> FORMTEXT </w:instrText>
      </w:r>
      <w:r>
        <w:rPr>
          <w:rFonts w:eastAsia="Times"/>
          <w:noProof w:val="0"/>
        </w:rPr>
      </w:r>
      <w:r>
        <w:rPr>
          <w:rFonts w:eastAsia="Times"/>
          <w:noProof w:val="0"/>
        </w:rPr>
        <w:fldChar w:fldCharType="separate"/>
      </w:r>
      <w:r>
        <w:rPr>
          <w:rFonts w:eastAsia="Times"/>
        </w:rPr>
        <w:t>[Color palette goes here.]</w:t>
      </w:r>
      <w:r>
        <w:rPr>
          <w:rFonts w:eastAsia="Times"/>
          <w:noProof w:val="0"/>
        </w:rPr>
        <w:fldChar w:fldCharType="end"/>
      </w:r>
    </w:p>
    <w:p w14:paraId="2AB3F816" w14:textId="6BB301C8" w:rsidR="00451F84" w:rsidRPr="00451F84" w:rsidRDefault="00451F84" w:rsidP="00DB4932">
      <w:pPr>
        <w:keepNext/>
        <w:keepLines/>
        <w:spacing w:before="240"/>
        <w:ind w:left="-180"/>
        <w:rPr>
          <w:b/>
          <w:bCs/>
          <w:noProof w:val="0"/>
          <w:color w:val="0000FF"/>
          <w:sz w:val="24"/>
        </w:rPr>
      </w:pPr>
      <w:r w:rsidRPr="00451F84">
        <w:rPr>
          <w:b/>
          <w:bCs/>
          <w:noProof w:val="0"/>
          <w:color w:val="0000FF"/>
          <w:sz w:val="24"/>
        </w:rPr>
        <w:t>Brochure Cover</w:t>
      </w:r>
    </w:p>
    <w:p w14:paraId="4554122E" w14:textId="29E1040B" w:rsidR="00451F84" w:rsidRDefault="00451F84" w:rsidP="00DB4932">
      <w:pPr>
        <w:keepNext/>
        <w:keepLines/>
        <w:rPr>
          <w:rFonts w:eastAsia="Times"/>
          <w:noProof w:val="0"/>
        </w:rPr>
      </w:pPr>
      <w:r>
        <w:rPr>
          <w:rFonts w:eastAsia="Times"/>
          <w:noProof w:val="0"/>
        </w:rPr>
        <w:fldChar w:fldCharType="begin">
          <w:ffData>
            <w:name w:val=""/>
            <w:enabled/>
            <w:calcOnExit w:val="0"/>
            <w:textInput>
              <w:default w:val="[Brochure Cover (with headline) goes here.]"/>
            </w:textInput>
          </w:ffData>
        </w:fldChar>
      </w:r>
      <w:r>
        <w:rPr>
          <w:rFonts w:eastAsia="Times"/>
          <w:noProof w:val="0"/>
        </w:rPr>
        <w:instrText xml:space="preserve"> FORMTEXT </w:instrText>
      </w:r>
      <w:r>
        <w:rPr>
          <w:rFonts w:eastAsia="Times"/>
          <w:noProof w:val="0"/>
        </w:rPr>
      </w:r>
      <w:r>
        <w:rPr>
          <w:rFonts w:eastAsia="Times"/>
          <w:noProof w:val="0"/>
        </w:rPr>
        <w:fldChar w:fldCharType="separate"/>
      </w:r>
      <w:r>
        <w:rPr>
          <w:rFonts w:eastAsia="Times"/>
        </w:rPr>
        <w:t>[Brochure Cover (with headline) goes here.]</w:t>
      </w:r>
      <w:r>
        <w:rPr>
          <w:rFonts w:eastAsia="Times"/>
          <w:noProof w:val="0"/>
        </w:rPr>
        <w:fldChar w:fldCharType="end"/>
      </w:r>
    </w:p>
    <w:p w14:paraId="07704314" w14:textId="77777777" w:rsidR="003E35FB" w:rsidRPr="00C40054" w:rsidRDefault="003E35FB" w:rsidP="003E35FB">
      <w:pPr>
        <w:keepNext/>
        <w:keepLines/>
        <w:spacing w:before="240"/>
        <w:rPr>
          <w:rFonts w:eastAsia="Times"/>
          <w:noProof w:val="0"/>
          <w:color w:val="0000FF"/>
        </w:rPr>
      </w:pPr>
      <w:r w:rsidRPr="00C40054">
        <w:rPr>
          <w:rFonts w:eastAsia="Times"/>
          <w:noProof w:val="0"/>
          <w:color w:val="0000FF"/>
        </w:rPr>
        <w:t>Headline:</w:t>
      </w:r>
    </w:p>
    <w:p w14:paraId="44EDC74E" w14:textId="78CA041E" w:rsidR="003E35FB" w:rsidRPr="003E35FB" w:rsidRDefault="003E35FB" w:rsidP="00451F84">
      <w:pPr>
        <w:rPr>
          <w:b/>
          <w:i/>
        </w:rPr>
      </w:pPr>
      <w:r w:rsidRPr="003E35FB">
        <w:rPr>
          <w:b/>
          <w:i/>
          <w:sz w:val="28"/>
          <w:szCs w:val="28"/>
        </w:rPr>
        <w:t>When facing cancer, get state-of-the-art, compassionate care close to home.</w:t>
      </w:r>
    </w:p>
    <w:p w14:paraId="3E089E70" w14:textId="1C9C0045" w:rsidR="00451F84" w:rsidRDefault="002C0591" w:rsidP="00451F84">
      <w:pPr>
        <w:keepNext/>
        <w:keepLines/>
        <w:spacing w:before="240"/>
        <w:ind w:left="-180"/>
        <w:rPr>
          <w:b/>
          <w:bCs/>
          <w:noProof w:val="0"/>
          <w:color w:val="0000FF"/>
          <w:sz w:val="24"/>
        </w:rPr>
      </w:pPr>
      <w:r>
        <w:rPr>
          <w:b/>
          <w:bCs/>
          <w:noProof w:val="0"/>
          <w:color w:val="0000FF"/>
          <w:sz w:val="24"/>
        </w:rPr>
        <w:t>Brochure INTRO Section</w:t>
      </w:r>
    </w:p>
    <w:p w14:paraId="4C780A49" w14:textId="48F7955A" w:rsidR="00451F84" w:rsidRDefault="002C0591" w:rsidP="00451F84">
      <w:pPr>
        <w:rPr>
          <w:rFonts w:eastAsia="Times"/>
          <w:noProof w:val="0"/>
        </w:rPr>
      </w:pPr>
      <w:r>
        <w:rPr>
          <w:rFonts w:eastAsia="Times"/>
          <w:noProof w:val="0"/>
        </w:rPr>
        <w:fldChar w:fldCharType="begin">
          <w:ffData>
            <w:name w:val=""/>
            <w:enabled/>
            <w:calcOnExit w:val="0"/>
            <w:textInput>
              <w:default w:val="[Designed Brochure flap/intro section gets pasted here.]"/>
            </w:textInput>
          </w:ffData>
        </w:fldChar>
      </w:r>
      <w:r>
        <w:rPr>
          <w:rFonts w:eastAsia="Times"/>
          <w:noProof w:val="0"/>
        </w:rPr>
        <w:instrText xml:space="preserve"> FORMTEXT </w:instrText>
      </w:r>
      <w:r>
        <w:rPr>
          <w:rFonts w:eastAsia="Times"/>
          <w:noProof w:val="0"/>
        </w:rPr>
      </w:r>
      <w:r>
        <w:rPr>
          <w:rFonts w:eastAsia="Times"/>
          <w:noProof w:val="0"/>
        </w:rPr>
        <w:fldChar w:fldCharType="separate"/>
      </w:r>
      <w:r>
        <w:rPr>
          <w:rFonts w:eastAsia="Times"/>
        </w:rPr>
        <w:t>[Designed Brochure flap/intro section gets pasted here.]</w:t>
      </w:r>
      <w:r>
        <w:rPr>
          <w:rFonts w:eastAsia="Times"/>
          <w:noProof w:val="0"/>
        </w:rPr>
        <w:fldChar w:fldCharType="end"/>
      </w:r>
    </w:p>
    <w:p w14:paraId="189205B1" w14:textId="77777777" w:rsidR="008F043A" w:rsidRPr="00C40054" w:rsidRDefault="008F043A" w:rsidP="008F043A">
      <w:pPr>
        <w:keepNext/>
        <w:keepLines/>
        <w:spacing w:before="240"/>
        <w:rPr>
          <w:rFonts w:eastAsia="Times"/>
          <w:noProof w:val="0"/>
          <w:color w:val="0000FF"/>
        </w:rPr>
      </w:pPr>
      <w:r w:rsidRPr="00C40054">
        <w:rPr>
          <w:rFonts w:eastAsia="Times"/>
          <w:noProof w:val="0"/>
          <w:color w:val="0000FF"/>
        </w:rPr>
        <w:t>Headline:</w:t>
      </w:r>
    </w:p>
    <w:p w14:paraId="54E7B8BB" w14:textId="58A6CE8D" w:rsidR="008F043A" w:rsidRDefault="008F043A" w:rsidP="008F043A">
      <w:pPr>
        <w:rPr>
          <w:sz w:val="28"/>
          <w:szCs w:val="28"/>
        </w:rPr>
      </w:pPr>
      <w:r>
        <w:rPr>
          <w:b/>
          <w:i/>
          <w:sz w:val="28"/>
          <w:szCs w:val="28"/>
        </w:rPr>
        <w:t>State-of-the-art cancer treatment and dedicated, compassionate care in Central Jersey.</w:t>
      </w:r>
    </w:p>
    <w:p w14:paraId="74BFC418" w14:textId="49929FC9" w:rsidR="008F043A" w:rsidRPr="00C40054" w:rsidRDefault="008F043A" w:rsidP="00C40054">
      <w:pPr>
        <w:keepNext/>
        <w:keepLines/>
        <w:spacing w:before="240"/>
        <w:rPr>
          <w:rFonts w:eastAsia="Times"/>
          <w:noProof w:val="0"/>
          <w:color w:val="0000FF"/>
        </w:rPr>
      </w:pPr>
      <w:r w:rsidRPr="00C40054">
        <w:rPr>
          <w:rFonts w:eastAsia="Times"/>
          <w:noProof w:val="0"/>
          <w:color w:val="0000FF"/>
        </w:rPr>
        <w:t>Intro Body Copy</w:t>
      </w:r>
      <w:r w:rsidR="00C40054" w:rsidRPr="00C40054">
        <w:rPr>
          <w:rFonts w:eastAsia="Times"/>
          <w:noProof w:val="0"/>
          <w:color w:val="0000FF"/>
        </w:rPr>
        <w:t>:</w:t>
      </w:r>
    </w:p>
    <w:p w14:paraId="06ACF2F2" w14:textId="3C371D2A" w:rsidR="008F043A" w:rsidRPr="00C40054" w:rsidRDefault="008F043A" w:rsidP="00C40054">
      <w:pPr>
        <w:rPr>
          <w:rFonts w:eastAsia="Times"/>
          <w:noProof w:val="0"/>
        </w:rPr>
      </w:pPr>
      <w:r w:rsidRPr="00C40054">
        <w:rPr>
          <w:rFonts w:eastAsia="Times"/>
          <w:noProof w:val="0"/>
        </w:rPr>
        <w:t xml:space="preserve">A cancer diagnosis changes everything. </w:t>
      </w:r>
    </w:p>
    <w:p w14:paraId="33F0E968" w14:textId="77777777" w:rsidR="008F043A" w:rsidRPr="00C40054" w:rsidRDefault="008F043A" w:rsidP="00C40054">
      <w:pPr>
        <w:rPr>
          <w:rFonts w:eastAsia="Times"/>
          <w:noProof w:val="0"/>
        </w:rPr>
      </w:pPr>
    </w:p>
    <w:p w14:paraId="29669AB1" w14:textId="38FC5255" w:rsidR="008F043A" w:rsidRDefault="008F043A" w:rsidP="00C40054">
      <w:pPr>
        <w:rPr>
          <w:rFonts w:eastAsia="Times"/>
          <w:noProof w:val="0"/>
        </w:rPr>
      </w:pPr>
      <w:r w:rsidRPr="00C40054">
        <w:rPr>
          <w:rFonts w:eastAsia="Times"/>
          <w:noProof w:val="0"/>
        </w:rPr>
        <w:t>At the Central Jersey Division of Regional Cancer Care Associates, we understand this. That’s why our highly trained, experienced and reputable cancer doctors are — along with our nurse-practitioners, nurses, pharmacist and other team members — are completely dedicated to your best interests and optimal health. It’s also why we provide the highest standard of cancer and hematology care and bend over backwards to deliver the support, education and individualized attention</w:t>
      </w:r>
      <w:r w:rsidR="00C40054" w:rsidRPr="00C40054">
        <w:rPr>
          <w:rFonts w:eastAsia="Times"/>
          <w:noProof w:val="0"/>
        </w:rPr>
        <w:t xml:space="preserve"> you need to win your fight.</w:t>
      </w:r>
      <w:r w:rsidRPr="00C40054">
        <w:rPr>
          <w:rFonts w:eastAsia="Times"/>
          <w:noProof w:val="0"/>
        </w:rPr>
        <w:t xml:space="preserve"> </w:t>
      </w:r>
    </w:p>
    <w:p w14:paraId="6CA75E34" w14:textId="77777777" w:rsidR="00C40054" w:rsidRDefault="00C40054" w:rsidP="00C40054">
      <w:pPr>
        <w:rPr>
          <w:rFonts w:eastAsia="Times"/>
          <w:noProof w:val="0"/>
        </w:rPr>
      </w:pPr>
    </w:p>
    <w:p w14:paraId="6BD5D3DE" w14:textId="77777777" w:rsidR="00C40054" w:rsidRPr="00C40054" w:rsidRDefault="00C40054" w:rsidP="00C40054">
      <w:pPr>
        <w:rPr>
          <w:rFonts w:eastAsia="Times"/>
          <w:noProof w:val="0"/>
        </w:rPr>
      </w:pPr>
    </w:p>
    <w:p w14:paraId="454A3FA2" w14:textId="6F58A2F2" w:rsidR="00451F84" w:rsidRPr="002F3C48" w:rsidRDefault="002F3C48" w:rsidP="002F3C48">
      <w:pPr>
        <w:jc w:val="center"/>
        <w:rPr>
          <w:rFonts w:eastAsia="Times"/>
          <w:i/>
          <w:noProof w:val="0"/>
          <w:color w:val="808080" w:themeColor="background1" w:themeShade="80"/>
        </w:rPr>
      </w:pPr>
      <w:r w:rsidRPr="002F3C48">
        <w:rPr>
          <w:rFonts w:eastAsia="Times"/>
          <w:i/>
          <w:noProof w:val="0"/>
          <w:color w:val="808080" w:themeColor="background1" w:themeShade="80"/>
        </w:rPr>
        <w:t>- end -</w:t>
      </w:r>
    </w:p>
    <w:sectPr w:rsidR="00451F84" w:rsidRPr="002F3C48">
      <w:headerReference w:type="default" r:id="rId8"/>
      <w:footerReference w:type="default" r:id="rId9"/>
      <w:headerReference w:type="first" r:id="rId10"/>
      <w:footerReference w:type="first" r:id="rId11"/>
      <w:pgSz w:w="12240" w:h="15840"/>
      <w:pgMar w:top="1440" w:right="1440" w:bottom="1267"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86195" w14:textId="77777777" w:rsidR="00C07670" w:rsidRDefault="00C07670">
      <w:r>
        <w:separator/>
      </w:r>
    </w:p>
  </w:endnote>
  <w:endnote w:type="continuationSeparator" w:id="0">
    <w:p w14:paraId="6EFA0374" w14:textId="77777777" w:rsidR="00C07670" w:rsidRDefault="00C0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venirNext LT Pro Bold">
    <w:altName w:val="AvenirNext LT Pro Bold"/>
    <w:panose1 w:val="00000000000000000000"/>
    <w:charset w:val="00"/>
    <w:family w:val="swiss"/>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E43DF" w14:textId="77777777" w:rsidR="00C07670" w:rsidRPr="00A44EA7" w:rsidRDefault="00C07670" w:rsidP="00A44EA7">
    <w:pPr>
      <w:pStyle w:val="Footer"/>
      <w:jc w:val="right"/>
      <w:rPr>
        <w:color w:val="A6A6A6"/>
        <w:sz w:val="18"/>
        <w:szCs w:val="18"/>
      </w:rPr>
    </w:pPr>
    <w:r>
      <w:rPr>
        <w:color w:val="A6A6A6"/>
        <w:sz w:val="18"/>
        <w:szCs w:val="18"/>
      </w:rPr>
      <w:t>ga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71D08" w14:textId="77777777" w:rsidR="00C07670" w:rsidRDefault="00C07670">
    <w:pPr>
      <w:pStyle w:val="Header"/>
      <w:tabs>
        <w:tab w:val="clear" w:pos="4320"/>
        <w:tab w:val="clear" w:pos="8640"/>
        <w:tab w:val="center" w:pos="4680"/>
        <w:tab w:val="right" w:pos="9360"/>
      </w:tabs>
      <w:ind w:left="-360" w:right="-360"/>
      <w:rPr>
        <w:rFonts w:cs="Arial"/>
        <w:sz w:val="18"/>
      </w:rPr>
    </w:pPr>
    <w:r>
      <w:rPr>
        <w:rFonts w:cs="Arial"/>
        <w:sz w:val="18"/>
      </w:rPr>
      <w:t xml:space="preserve">FILENAME: </w:t>
    </w:r>
    <w:r>
      <w:rPr>
        <w:rFonts w:cs="Arial"/>
        <w:sz w:val="18"/>
      </w:rPr>
      <w:fldChar w:fldCharType="begin"/>
    </w:r>
    <w:r>
      <w:rPr>
        <w:rFonts w:cs="Arial"/>
        <w:sz w:val="18"/>
      </w:rPr>
      <w:instrText xml:space="preserve"> FILENAME  \* MERGEFORMAT </w:instrText>
    </w:r>
    <w:r>
      <w:rPr>
        <w:rFonts w:cs="Arial"/>
        <w:sz w:val="18"/>
      </w:rPr>
      <w:fldChar w:fldCharType="separate"/>
    </w:r>
    <w:r>
      <w:rPr>
        <w:rFonts w:cs="Arial"/>
        <w:sz w:val="18"/>
      </w:rPr>
      <w:t>Document4</w:t>
    </w:r>
    <w:r>
      <w:rPr>
        <w:rFonts w:cs="Arial"/>
        <w:sz w:val="18"/>
      </w:rPr>
      <w:fldChar w:fldCharType="end"/>
    </w:r>
    <w:r>
      <w:rPr>
        <w:rFonts w:cs="Arial"/>
        <w:sz w:val="18"/>
      </w:rPr>
      <w:tab/>
    </w:r>
    <w:r>
      <w:rPr>
        <w:rFonts w:cs="Arial"/>
        <w:sz w:val="18"/>
      </w:rPr>
      <w:tab/>
      <w:t xml:space="preserve">Page </w:t>
    </w:r>
    <w:r>
      <w:rPr>
        <w:rFonts w:cs="Arial"/>
        <w:sz w:val="18"/>
      </w:rPr>
      <w:fldChar w:fldCharType="begin"/>
    </w:r>
    <w:r>
      <w:rPr>
        <w:rFonts w:cs="Arial"/>
        <w:sz w:val="18"/>
      </w:rPr>
      <w:instrText xml:space="preserve"> PAGE  \* MERGEFORMAT </w:instrText>
    </w:r>
    <w:r>
      <w:rPr>
        <w:rFonts w:cs="Arial"/>
        <w:sz w:val="18"/>
      </w:rPr>
      <w:fldChar w:fldCharType="separate"/>
    </w:r>
    <w:r w:rsidR="002C0591">
      <w:rPr>
        <w:rFonts w:cs="Arial"/>
        <w:sz w:val="18"/>
      </w:rPr>
      <w:t>1</w:t>
    </w:r>
    <w:r>
      <w:rPr>
        <w:rFonts w:cs="Arial"/>
        <w:sz w:val="18"/>
      </w:rPr>
      <w:fldChar w:fldCharType="end"/>
    </w:r>
    <w:r>
      <w:rPr>
        <w:rFonts w:cs="Arial"/>
        <w:sz w:val="18"/>
      </w:rPr>
      <w:t xml:space="preserve"> of </w:t>
    </w:r>
    <w:r>
      <w:rPr>
        <w:rFonts w:cs="Arial"/>
        <w:sz w:val="18"/>
      </w:rPr>
      <w:fldChar w:fldCharType="begin"/>
    </w:r>
    <w:r>
      <w:rPr>
        <w:rFonts w:cs="Arial"/>
        <w:sz w:val="18"/>
      </w:rPr>
      <w:instrText xml:space="preserve"> NUMPAGES  \* MERGEFORMAT </w:instrText>
    </w:r>
    <w:r>
      <w:rPr>
        <w:rFonts w:cs="Arial"/>
        <w:sz w:val="18"/>
      </w:rPr>
      <w:fldChar w:fldCharType="separate"/>
    </w:r>
    <w:r w:rsidR="002C0591">
      <w:rPr>
        <w:rFonts w:cs="Arial"/>
        <w:sz w:val="18"/>
      </w:rPr>
      <w:t>2</w:t>
    </w:r>
    <w:r>
      <w:rPr>
        <w:rFonts w:cs="Arial"/>
        <w:sz w:val="18"/>
      </w:rPr>
      <w:fldChar w:fldCharType="end"/>
    </w:r>
  </w:p>
  <w:p w14:paraId="7671A182" w14:textId="77777777" w:rsidR="00C07670" w:rsidRDefault="00C07670">
    <w:pPr>
      <w:pStyle w:val="Header"/>
      <w:tabs>
        <w:tab w:val="clear" w:pos="4320"/>
        <w:tab w:val="clear" w:pos="8640"/>
        <w:tab w:val="center" w:pos="4680"/>
        <w:tab w:val="right" w:pos="9360"/>
      </w:tabs>
      <w:ind w:left="-360" w:right="-360"/>
      <w:rPr>
        <w:rFonts w:cs="Arial"/>
        <w:sz w:val="18"/>
      </w:rPr>
    </w:pPr>
    <w:r>
      <w:rPr>
        <w:rFonts w:cs="Arial"/>
        <w:sz w:val="18"/>
      </w:rPr>
      <w:t xml:space="preserve">LAST SAVED: </w:t>
    </w:r>
    <w:r>
      <w:rPr>
        <w:rFonts w:cs="Arial"/>
        <w:sz w:val="18"/>
      </w:rPr>
      <w:fldChar w:fldCharType="begin"/>
    </w:r>
    <w:r>
      <w:rPr>
        <w:rFonts w:cs="Arial"/>
        <w:sz w:val="18"/>
      </w:rPr>
      <w:instrText xml:space="preserve"> SAVEDATE \@ "M/d/yyyy h:mm am/pm" \* MERGEFORMAT </w:instrText>
    </w:r>
    <w:r>
      <w:rPr>
        <w:rFonts w:cs="Arial"/>
        <w:sz w:val="18"/>
      </w:rPr>
      <w:fldChar w:fldCharType="separate"/>
    </w:r>
    <w:r w:rsidR="00707957">
      <w:rPr>
        <w:rFonts w:cs="Arial"/>
        <w:sz w:val="18"/>
      </w:rPr>
      <w:t>1/22/2016 3:57 PM</w:t>
    </w:r>
    <w:r>
      <w:rPr>
        <w:rFonts w:cs="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D85CD" w14:textId="77777777" w:rsidR="00C07670" w:rsidRDefault="00C07670">
      <w:r>
        <w:separator/>
      </w:r>
    </w:p>
  </w:footnote>
  <w:footnote w:type="continuationSeparator" w:id="0">
    <w:p w14:paraId="32FBA0E5" w14:textId="77777777" w:rsidR="00C07670" w:rsidRDefault="00C076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4998" w14:textId="77777777" w:rsidR="00C07670" w:rsidRDefault="00C07670">
    <w:pPr>
      <w:pStyle w:val="Header"/>
      <w:tabs>
        <w:tab w:val="clear" w:pos="4320"/>
        <w:tab w:val="clear" w:pos="8640"/>
        <w:tab w:val="center" w:pos="4680"/>
        <w:tab w:val="right" w:pos="9360"/>
      </w:tabs>
      <w:ind w:left="-360" w:right="-360"/>
      <w:rPr>
        <w:rFonts w:cs="Arial"/>
        <w:sz w:val="18"/>
      </w:rPr>
    </w:pPr>
    <w:r>
      <w:rPr>
        <w:rFonts w:cs="Arial"/>
        <w:sz w:val="18"/>
      </w:rPr>
      <w:t xml:space="preserve">FILENAME: </w:t>
    </w:r>
    <w:r>
      <w:rPr>
        <w:rFonts w:cs="Arial"/>
        <w:sz w:val="18"/>
      </w:rPr>
      <w:fldChar w:fldCharType="begin"/>
    </w:r>
    <w:r>
      <w:rPr>
        <w:rFonts w:cs="Arial"/>
        <w:sz w:val="18"/>
      </w:rPr>
      <w:instrText xml:space="preserve"> FILENAME  \* MERGEFORMAT </w:instrText>
    </w:r>
    <w:r>
      <w:rPr>
        <w:rFonts w:cs="Arial"/>
        <w:sz w:val="18"/>
      </w:rPr>
      <w:fldChar w:fldCharType="separate"/>
    </w:r>
    <w:r>
      <w:rPr>
        <w:rFonts w:cs="Arial"/>
        <w:sz w:val="18"/>
      </w:rPr>
      <w:t>RATIONALE-rcca_v1.docx</w:t>
    </w:r>
    <w:r>
      <w:rPr>
        <w:rFonts w:cs="Arial"/>
        <w:sz w:val="18"/>
      </w:rPr>
      <w:fldChar w:fldCharType="end"/>
    </w:r>
    <w:r>
      <w:rPr>
        <w:rFonts w:cs="Arial"/>
        <w:sz w:val="18"/>
      </w:rPr>
      <w:tab/>
    </w:r>
    <w:r>
      <w:rPr>
        <w:rFonts w:cs="Arial"/>
        <w:sz w:val="18"/>
      </w:rPr>
      <w:tab/>
      <w:t xml:space="preserve">Page </w:t>
    </w:r>
    <w:r>
      <w:rPr>
        <w:rFonts w:cs="Arial"/>
        <w:sz w:val="18"/>
      </w:rPr>
      <w:fldChar w:fldCharType="begin"/>
    </w:r>
    <w:r>
      <w:rPr>
        <w:rFonts w:cs="Arial"/>
        <w:sz w:val="18"/>
      </w:rPr>
      <w:instrText xml:space="preserve"> PAGE  \* MERGEFORMAT </w:instrText>
    </w:r>
    <w:r>
      <w:rPr>
        <w:rFonts w:cs="Arial"/>
        <w:sz w:val="18"/>
      </w:rPr>
      <w:fldChar w:fldCharType="separate"/>
    </w:r>
    <w:r w:rsidR="002C0591">
      <w:rPr>
        <w:rFonts w:cs="Arial"/>
        <w:sz w:val="18"/>
      </w:rPr>
      <w:t>2</w:t>
    </w:r>
    <w:r>
      <w:rPr>
        <w:rFonts w:cs="Arial"/>
        <w:sz w:val="18"/>
      </w:rPr>
      <w:fldChar w:fldCharType="end"/>
    </w:r>
    <w:r>
      <w:rPr>
        <w:rFonts w:cs="Arial"/>
        <w:sz w:val="18"/>
      </w:rPr>
      <w:t xml:space="preserve"> of </w:t>
    </w:r>
    <w:r>
      <w:rPr>
        <w:rFonts w:cs="Arial"/>
        <w:sz w:val="18"/>
      </w:rPr>
      <w:fldChar w:fldCharType="begin"/>
    </w:r>
    <w:r>
      <w:rPr>
        <w:rFonts w:cs="Arial"/>
        <w:sz w:val="18"/>
      </w:rPr>
      <w:instrText xml:space="preserve"> NUMPAGES  \* MERGEFORMAT </w:instrText>
    </w:r>
    <w:r>
      <w:rPr>
        <w:rFonts w:cs="Arial"/>
        <w:sz w:val="18"/>
      </w:rPr>
      <w:fldChar w:fldCharType="separate"/>
    </w:r>
    <w:r w:rsidR="002C0591">
      <w:rPr>
        <w:rFonts w:cs="Arial"/>
        <w:sz w:val="18"/>
      </w:rPr>
      <w:t>4</w:t>
    </w:r>
    <w:r>
      <w:rPr>
        <w:rFonts w:cs="Arial"/>
        <w:sz w:val="18"/>
      </w:rPr>
      <w:fldChar w:fldCharType="end"/>
    </w:r>
  </w:p>
  <w:p w14:paraId="390746CD" w14:textId="77777777" w:rsidR="00C07670" w:rsidRDefault="00C07670">
    <w:pPr>
      <w:pStyle w:val="Header"/>
      <w:tabs>
        <w:tab w:val="clear" w:pos="4320"/>
        <w:tab w:val="clear" w:pos="8640"/>
        <w:tab w:val="center" w:pos="4680"/>
        <w:tab w:val="right" w:pos="9360"/>
      </w:tabs>
      <w:ind w:left="-360" w:right="-360"/>
      <w:rPr>
        <w:rFonts w:cs="Arial"/>
        <w:sz w:val="18"/>
      </w:rPr>
    </w:pPr>
    <w:r>
      <w:rPr>
        <w:rFonts w:cs="Arial"/>
        <w:sz w:val="18"/>
      </w:rPr>
      <w:t xml:space="preserve">LAST SAVED: </w:t>
    </w:r>
    <w:r>
      <w:rPr>
        <w:rFonts w:cs="Arial"/>
        <w:sz w:val="18"/>
      </w:rPr>
      <w:fldChar w:fldCharType="begin"/>
    </w:r>
    <w:r>
      <w:rPr>
        <w:rFonts w:cs="Arial"/>
        <w:sz w:val="18"/>
      </w:rPr>
      <w:instrText xml:space="preserve"> SAVEDATE \@ "M/d/yyyy h:mm am/pm" \* MERGEFORMAT </w:instrText>
    </w:r>
    <w:r>
      <w:rPr>
        <w:rFonts w:cs="Arial"/>
        <w:sz w:val="18"/>
      </w:rPr>
      <w:fldChar w:fldCharType="separate"/>
    </w:r>
    <w:r w:rsidR="00707957">
      <w:rPr>
        <w:rFonts w:cs="Arial"/>
        <w:sz w:val="18"/>
      </w:rPr>
      <w:t>1/22/2016 3:57 PM</w:t>
    </w:r>
    <w:r>
      <w:rPr>
        <w:rFonts w:cs="Arial"/>
        <w:sz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A0E33" w14:textId="77777777" w:rsidR="00C07670" w:rsidRDefault="00C07670">
    <w:pPr>
      <w:pStyle w:val="Header"/>
      <w:jc w:val="center"/>
    </w:pPr>
    <w:r>
      <w:drawing>
        <wp:inline distT="0" distB="0" distL="0" distR="0" wp14:anchorId="499F7009" wp14:editId="0499F5D8">
          <wp:extent cx="2743200" cy="773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73430"/>
                  </a:xfrm>
                  <a:prstGeom prst="rect">
                    <a:avLst/>
                  </a:prstGeom>
                  <a:noFill/>
                  <a:ln>
                    <a:noFill/>
                  </a:ln>
                </pic:spPr>
              </pic:pic>
            </a:graphicData>
          </a:graphic>
        </wp:inline>
      </w:drawing>
    </w:r>
  </w:p>
  <w:p w14:paraId="2CAF6B02" w14:textId="77777777" w:rsidR="00C07670" w:rsidRDefault="00C0767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693B2A"/>
    <w:multiLevelType w:val="hybridMultilevel"/>
    <w:tmpl w:val="1396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9F7060"/>
    <w:multiLevelType w:val="hybridMultilevel"/>
    <w:tmpl w:val="B13CC9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nsid w:val="43CE7374"/>
    <w:multiLevelType w:val="hybridMultilevel"/>
    <w:tmpl w:val="F8244442"/>
    <w:lvl w:ilvl="0" w:tplc="FFFFFFFF">
      <w:numFmt w:val="bullet"/>
      <w:lvlText w:val=""/>
      <w:lvlJc w:val="left"/>
      <w:pPr>
        <w:tabs>
          <w:tab w:val="num" w:pos="600"/>
        </w:tabs>
        <w:ind w:left="600" w:hanging="360"/>
      </w:pPr>
      <w:rPr>
        <w:rFonts w:ascii="Symbol" w:hAnsi="Symbol" w:hint="default"/>
        <w:color w:val="808080"/>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
    <w:nsid w:val="4D3F36D7"/>
    <w:multiLevelType w:val="hybridMultilevel"/>
    <w:tmpl w:val="473C2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0474AA"/>
    <w:multiLevelType w:val="hybridMultilevel"/>
    <w:tmpl w:val="EDC06D02"/>
    <w:lvl w:ilvl="0" w:tplc="5372AC26">
      <w:start w:val="1"/>
      <w:numFmt w:val="bullet"/>
      <w:lvlText w:val=""/>
      <w:lvlJc w:val="left"/>
      <w:pPr>
        <w:tabs>
          <w:tab w:val="num" w:pos="360"/>
        </w:tabs>
        <w:ind w:left="199" w:hanging="199"/>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D16A07"/>
    <w:multiLevelType w:val="hybridMultilevel"/>
    <w:tmpl w:val="C94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525D54"/>
    <w:multiLevelType w:val="hybridMultilevel"/>
    <w:tmpl w:val="4454BE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D55CEB"/>
    <w:multiLevelType w:val="hybridMultilevel"/>
    <w:tmpl w:val="B6C0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02225C"/>
    <w:multiLevelType w:val="hybridMultilevel"/>
    <w:tmpl w:val="DC6A72CA"/>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9"/>
  </w:num>
  <w:num w:numId="3">
    <w:abstractNumId w:val="6"/>
  </w:num>
  <w:num w:numId="4">
    <w:abstractNumId w:val="1"/>
  </w:num>
  <w:num w:numId="5">
    <w:abstractNumId w:val="7"/>
  </w:num>
  <w:num w:numId="6">
    <w:abstractNumId w:val="10"/>
  </w:num>
  <w:num w:numId="7">
    <w:abstractNumId w:val="4"/>
  </w:num>
  <w:num w:numId="8">
    <w:abstractNumId w:val="11"/>
  </w:num>
  <w:num w:numId="9">
    <w:abstractNumId w:val="2"/>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1E"/>
    <w:rsid w:val="0008181E"/>
    <w:rsid w:val="000A59A0"/>
    <w:rsid w:val="001218E1"/>
    <w:rsid w:val="00151930"/>
    <w:rsid w:val="001530DC"/>
    <w:rsid w:val="001E051D"/>
    <w:rsid w:val="002C0591"/>
    <w:rsid w:val="002C53D7"/>
    <w:rsid w:val="002F3C48"/>
    <w:rsid w:val="00316B18"/>
    <w:rsid w:val="003E35FB"/>
    <w:rsid w:val="0043419B"/>
    <w:rsid w:val="00451F84"/>
    <w:rsid w:val="00486EE6"/>
    <w:rsid w:val="005515A6"/>
    <w:rsid w:val="00636ADD"/>
    <w:rsid w:val="00641341"/>
    <w:rsid w:val="00707957"/>
    <w:rsid w:val="00723814"/>
    <w:rsid w:val="00744B29"/>
    <w:rsid w:val="007511D0"/>
    <w:rsid w:val="007A7D65"/>
    <w:rsid w:val="00802730"/>
    <w:rsid w:val="0088730A"/>
    <w:rsid w:val="008A1D32"/>
    <w:rsid w:val="008B343E"/>
    <w:rsid w:val="008F043A"/>
    <w:rsid w:val="00921B8B"/>
    <w:rsid w:val="00A12B5A"/>
    <w:rsid w:val="00A16232"/>
    <w:rsid w:val="00A24A13"/>
    <w:rsid w:val="00A44EA7"/>
    <w:rsid w:val="00A51010"/>
    <w:rsid w:val="00A714F4"/>
    <w:rsid w:val="00B77A6C"/>
    <w:rsid w:val="00BA6B51"/>
    <w:rsid w:val="00BB048B"/>
    <w:rsid w:val="00C07670"/>
    <w:rsid w:val="00C16D48"/>
    <w:rsid w:val="00C40054"/>
    <w:rsid w:val="00CE1EC8"/>
    <w:rsid w:val="00DB4932"/>
    <w:rsid w:val="00E20F6B"/>
    <w:rsid w:val="00EB2D21"/>
    <w:rsid w:val="00EE4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FAF2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noProo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unhideWhenUsed/>
    <w:pPr>
      <w:tabs>
        <w:tab w:val="center" w:pos="4320"/>
        <w:tab w:val="right" w:pos="8640"/>
      </w:tabs>
    </w:pPr>
  </w:style>
  <w:style w:type="character" w:customStyle="1" w:styleId="HeaderChar">
    <w:name w:val="Header Char"/>
    <w:basedOn w:val="DefaultParagraphFont"/>
  </w:style>
  <w:style w:type="paragraph" w:styleId="Footer">
    <w:name w:val="footer"/>
    <w:basedOn w:val="Normal"/>
    <w:uiPriority w:val="99"/>
    <w:unhideWhenUsed/>
    <w:pPr>
      <w:tabs>
        <w:tab w:val="center" w:pos="4320"/>
        <w:tab w:val="right" w:pos="8640"/>
      </w:tabs>
    </w:pPr>
  </w:style>
  <w:style w:type="character" w:customStyle="1" w:styleId="FooterChar">
    <w:name w:val="Footer Char"/>
    <w:basedOn w:val="DefaultParagraphFont"/>
    <w:uiPriority w:val="99"/>
  </w:style>
  <w:style w:type="paragraph" w:styleId="Title">
    <w:name w:val="Title"/>
    <w:basedOn w:val="Normal"/>
    <w:qFormat/>
    <w:pPr>
      <w:jc w:val="center"/>
    </w:pPr>
    <w:rPr>
      <w:rFonts w:ascii="Times" w:eastAsia="Times New Roman" w:hAnsi="Times"/>
      <w:sz w:val="48"/>
      <w:szCs w:val="20"/>
    </w:rPr>
  </w:style>
  <w:style w:type="character" w:customStyle="1" w:styleId="TitleChar">
    <w:name w:val="Title Char"/>
    <w:rPr>
      <w:rFonts w:ascii="Times" w:eastAsia="Times New Roman" w:hAnsi="Times"/>
      <w:sz w:val="48"/>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paragraph" w:customStyle="1" w:styleId="Writer">
    <w:name w:val="Writer"/>
    <w:basedOn w:val="Normal"/>
    <w:pPr>
      <w:spacing w:before="80"/>
    </w:pPr>
    <w:rPr>
      <w:rFonts w:eastAsia="Times New Roman"/>
      <w:color w:val="0000FF"/>
    </w:rPr>
  </w:style>
  <w:style w:type="paragraph" w:customStyle="1" w:styleId="AcctMgr">
    <w:name w:val="Acct Mgr"/>
    <w:basedOn w:val="Normal"/>
    <w:pPr>
      <w:spacing w:before="80"/>
    </w:pPr>
    <w:rPr>
      <w:rFonts w:eastAsia="Times New Roman"/>
      <w:color w:val="0000FF"/>
    </w:rPr>
  </w:style>
  <w:style w:type="paragraph" w:customStyle="1" w:styleId="Pa0">
    <w:name w:val="Pa0"/>
    <w:basedOn w:val="Normal"/>
    <w:next w:val="Normal"/>
    <w:pPr>
      <w:autoSpaceDE w:val="0"/>
      <w:autoSpaceDN w:val="0"/>
      <w:adjustRightInd w:val="0"/>
      <w:spacing w:line="241" w:lineRule="atLeast"/>
    </w:pPr>
    <w:rPr>
      <w:rFonts w:ascii="AvenirNext LT Pro Bold" w:eastAsia="Times New Roman" w:hAnsi="AvenirNext LT Pro Bold"/>
      <w:noProof w:val="0"/>
      <w:sz w:val="20"/>
    </w:rPr>
  </w:style>
  <w:style w:type="character" w:customStyle="1" w:styleId="A1">
    <w:name w:val="A1"/>
    <w:rPr>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noProo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unhideWhenUsed/>
    <w:pPr>
      <w:tabs>
        <w:tab w:val="center" w:pos="4320"/>
        <w:tab w:val="right" w:pos="8640"/>
      </w:tabs>
    </w:pPr>
  </w:style>
  <w:style w:type="character" w:customStyle="1" w:styleId="HeaderChar">
    <w:name w:val="Header Char"/>
    <w:basedOn w:val="DefaultParagraphFont"/>
  </w:style>
  <w:style w:type="paragraph" w:styleId="Footer">
    <w:name w:val="footer"/>
    <w:basedOn w:val="Normal"/>
    <w:uiPriority w:val="99"/>
    <w:unhideWhenUsed/>
    <w:pPr>
      <w:tabs>
        <w:tab w:val="center" w:pos="4320"/>
        <w:tab w:val="right" w:pos="8640"/>
      </w:tabs>
    </w:pPr>
  </w:style>
  <w:style w:type="character" w:customStyle="1" w:styleId="FooterChar">
    <w:name w:val="Footer Char"/>
    <w:basedOn w:val="DefaultParagraphFont"/>
    <w:uiPriority w:val="99"/>
  </w:style>
  <w:style w:type="paragraph" w:styleId="Title">
    <w:name w:val="Title"/>
    <w:basedOn w:val="Normal"/>
    <w:qFormat/>
    <w:pPr>
      <w:jc w:val="center"/>
    </w:pPr>
    <w:rPr>
      <w:rFonts w:ascii="Times" w:eastAsia="Times New Roman" w:hAnsi="Times"/>
      <w:sz w:val="48"/>
      <w:szCs w:val="20"/>
    </w:rPr>
  </w:style>
  <w:style w:type="character" w:customStyle="1" w:styleId="TitleChar">
    <w:name w:val="Title Char"/>
    <w:rPr>
      <w:rFonts w:ascii="Times" w:eastAsia="Times New Roman" w:hAnsi="Times"/>
      <w:sz w:val="48"/>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paragraph" w:customStyle="1" w:styleId="Writer">
    <w:name w:val="Writer"/>
    <w:basedOn w:val="Normal"/>
    <w:pPr>
      <w:spacing w:before="80"/>
    </w:pPr>
    <w:rPr>
      <w:rFonts w:eastAsia="Times New Roman"/>
      <w:color w:val="0000FF"/>
    </w:rPr>
  </w:style>
  <w:style w:type="paragraph" w:customStyle="1" w:styleId="AcctMgr">
    <w:name w:val="Acct Mgr"/>
    <w:basedOn w:val="Normal"/>
    <w:pPr>
      <w:spacing w:before="80"/>
    </w:pPr>
    <w:rPr>
      <w:rFonts w:eastAsia="Times New Roman"/>
      <w:color w:val="0000FF"/>
    </w:rPr>
  </w:style>
  <w:style w:type="paragraph" w:customStyle="1" w:styleId="Pa0">
    <w:name w:val="Pa0"/>
    <w:basedOn w:val="Normal"/>
    <w:next w:val="Normal"/>
    <w:pPr>
      <w:autoSpaceDE w:val="0"/>
      <w:autoSpaceDN w:val="0"/>
      <w:adjustRightInd w:val="0"/>
      <w:spacing w:line="241" w:lineRule="atLeast"/>
    </w:pPr>
    <w:rPr>
      <w:rFonts w:ascii="AvenirNext LT Pro Bold" w:eastAsia="Times New Roman" w:hAnsi="AvenirNext LT Pro Bold"/>
      <w:noProof w:val="0"/>
      <w:sz w:val="20"/>
    </w:rPr>
  </w:style>
  <w:style w:type="character" w:customStyle="1" w:styleId="A1">
    <w:name w:val="A1"/>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egorywashbaugh:Library:Application%20Support:Microsoft:Office:User%20Templates:My%20Templates:Brand%20Rationale-Sh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Brand Rationale-Short.dotx</Template>
  <TotalTime>1</TotalTime>
  <Pages>4</Pages>
  <Words>897</Words>
  <Characters>5116</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WRITERS’ HOW-TO: WHITE PAPERS</vt:lpstr>
    </vt:vector>
  </TitlesOfParts>
  <Company/>
  <LinksUpToDate>false</LinksUpToDate>
  <CharactersWithSpaces>6001</CharactersWithSpaces>
  <SharedDoc>false</SharedDoc>
  <HLinks>
    <vt:vector size="6" baseType="variant">
      <vt:variant>
        <vt:i4>6619229</vt:i4>
      </vt:variant>
      <vt:variant>
        <vt:i4>3931</vt:i4>
      </vt:variant>
      <vt:variant>
        <vt:i4>1025</vt:i4>
      </vt:variant>
      <vt:variant>
        <vt:i4>1</vt:i4>
      </vt:variant>
      <vt:variant>
        <vt:lpwstr>HSS-logo_2012_rgb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WRITERS’ HOW-TO: WHITE PAPERS</dc:title>
  <dc:subject/>
  <dc:creator>Greg Ashbaugh</dc:creator>
  <cp:keywords/>
  <dc:description/>
  <cp:lastModifiedBy>Greg Ashbaugh</cp:lastModifiedBy>
  <cp:revision>3</cp:revision>
  <cp:lastPrinted>2014-03-24T18:01:00Z</cp:lastPrinted>
  <dcterms:created xsi:type="dcterms:W3CDTF">2016-02-02T19:25:00Z</dcterms:created>
  <dcterms:modified xsi:type="dcterms:W3CDTF">2016-02-02T19:26:00Z</dcterms:modified>
</cp:coreProperties>
</file>