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4E7A7" w14:textId="5FD8A8EA" w:rsidR="00154476" w:rsidRPr="00404D94" w:rsidRDefault="008B4EA6" w:rsidP="00DC555E">
      <w:pPr>
        <w:rPr>
          <w:sz w:val="48"/>
          <w:szCs w:val="48"/>
        </w:rPr>
      </w:pPr>
      <w:r>
        <w:rPr>
          <w:b/>
          <w:sz w:val="48"/>
          <w:szCs w:val="48"/>
        </w:rPr>
        <w:t>Letter</w:t>
      </w:r>
      <w:r w:rsidR="0063454E">
        <w:rPr>
          <w:b/>
          <w:sz w:val="48"/>
          <w:szCs w:val="48"/>
        </w:rPr>
        <w:t>head</w:t>
      </w:r>
      <w:r w:rsidR="00CE3191" w:rsidRPr="00B9011C">
        <w:rPr>
          <w:color w:val="BFBFBF" w:themeColor="background1" w:themeShade="BF"/>
          <w:sz w:val="48"/>
          <w:szCs w:val="48"/>
        </w:rPr>
        <w:t xml:space="preserve"> </w:t>
      </w:r>
      <w:r w:rsidR="00B9011C" w:rsidRPr="00B9011C">
        <w:rPr>
          <w:color w:val="BFBFBF" w:themeColor="background1" w:themeShade="BF"/>
          <w:sz w:val="48"/>
          <w:szCs w:val="48"/>
        </w:rPr>
        <w:t>_v</w:t>
      </w:r>
      <w:r w:rsidR="006639A2">
        <w:rPr>
          <w:color w:val="BFBFBF" w:themeColor="background1" w:themeShade="BF"/>
          <w:sz w:val="48"/>
          <w:szCs w:val="48"/>
        </w:rPr>
        <w:t>2</w:t>
      </w:r>
    </w:p>
    <w:p w14:paraId="5687DF23" w14:textId="77777777" w:rsidR="00404D94" w:rsidRDefault="008B4EA6" w:rsidP="00DC555E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 – Central Jersey Div.</w:t>
      </w:r>
    </w:p>
    <w:p w14:paraId="470AD354" w14:textId="6BB4D5F0" w:rsidR="00CE3191" w:rsidRPr="000038B3" w:rsidRDefault="00CE3191" w:rsidP="00CE3191">
      <w:pPr>
        <w:keepNext/>
        <w:keepLines/>
        <w:pBdr>
          <w:top w:val="single" w:sz="2" w:space="1" w:color="0000FF"/>
          <w:bottom w:val="single" w:sz="2" w:space="1" w:color="0000FF"/>
        </w:pBdr>
        <w:shd w:val="clear" w:color="auto" w:fill="C6D9F1"/>
        <w:spacing w:before="240" w:after="4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TOP</w:t>
      </w:r>
    </w:p>
    <w:p w14:paraId="511635EC" w14:textId="77777777" w:rsidR="0063454E" w:rsidRDefault="0063454E" w:rsidP="0063454E">
      <w:pPr>
        <w:keepNext/>
        <w:keepLines/>
        <w:jc w:val="center"/>
        <w:rPr>
          <w:rFonts w:eastAsia="Times" w:cs="Arial"/>
          <w:b/>
          <w:sz w:val="32"/>
          <w:szCs w:val="32"/>
        </w:rPr>
      </w:pPr>
      <w:r w:rsidRPr="00107460">
        <w:rPr>
          <w:rFonts w:eastAsia="Times" w:cs="Arial"/>
          <w:b/>
          <w:sz w:val="32"/>
          <w:szCs w:val="32"/>
        </w:rPr>
        <w:t>Re</w:t>
      </w:r>
      <w:r>
        <w:rPr>
          <w:rFonts w:eastAsia="Times" w:cs="Arial"/>
          <w:b/>
          <w:sz w:val="32"/>
          <w:szCs w:val="32"/>
        </w:rPr>
        <w:t>gional Cancer Care Associates</w:t>
      </w:r>
    </w:p>
    <w:p w14:paraId="5C1F8AC8" w14:textId="77777777" w:rsidR="0063454E" w:rsidRPr="005A643F" w:rsidRDefault="0063454E" w:rsidP="0063454E">
      <w:pPr>
        <w:jc w:val="center"/>
        <w:rPr>
          <w:rFonts w:eastAsia="MS Mincho"/>
          <w:b/>
          <w:bCs/>
          <w:caps/>
          <w:color w:val="7F7F7F"/>
          <w:spacing w:val="100"/>
          <w:sz w:val="20"/>
        </w:rPr>
      </w:pPr>
      <w:r w:rsidRPr="005A643F">
        <w:rPr>
          <w:rFonts w:eastAsia="MS Mincho"/>
          <w:b/>
          <w:bCs/>
          <w:caps/>
          <w:color w:val="7F7F7F"/>
          <w:spacing w:val="100"/>
          <w:sz w:val="20"/>
        </w:rPr>
        <w:t>Central Jersey Division</w:t>
      </w:r>
    </w:p>
    <w:p w14:paraId="411BF1A6" w14:textId="4FFB4803" w:rsidR="0063454E" w:rsidRDefault="0063454E" w:rsidP="0063454E">
      <w:pPr>
        <w:jc w:val="center"/>
        <w:rPr>
          <w:rFonts w:eastAsia="Times" w:cs="Arial"/>
          <w:szCs w:val="22"/>
        </w:rPr>
      </w:pPr>
      <w:r>
        <w:rPr>
          <w:rFonts w:eastAsia="Times" w:cs="Arial"/>
          <w:i/>
          <w:szCs w:val="22"/>
        </w:rPr>
        <w:t>Tagline TBD.</w:t>
      </w:r>
    </w:p>
    <w:p w14:paraId="681242B9" w14:textId="77777777" w:rsidR="0063454E" w:rsidRDefault="0063454E" w:rsidP="0063454E">
      <w:pPr>
        <w:jc w:val="center"/>
        <w:rPr>
          <w:rFonts w:eastAsia="Times" w:cs="Arial"/>
          <w:szCs w:val="22"/>
        </w:rPr>
      </w:pPr>
    </w:p>
    <w:p w14:paraId="1F968FBF" w14:textId="77777777" w:rsidR="0063454E" w:rsidRDefault="0063454E" w:rsidP="0063454E">
      <w:pPr>
        <w:jc w:val="center"/>
        <w:rPr>
          <w:rFonts w:eastAsia="Times" w:cs="Arial"/>
          <w:szCs w:val="22"/>
        </w:rPr>
      </w:pPr>
      <w:r>
        <w:rPr>
          <w:rFonts w:eastAsia="Times" w:cs="Arial"/>
          <w:szCs w:val="22"/>
        </w:rPr>
        <w:t>www.CentralJerseyRCCA.com</w:t>
      </w:r>
    </w:p>
    <w:p w14:paraId="38E0BEB8" w14:textId="53040D50" w:rsidR="00CE3191" w:rsidRPr="000038B3" w:rsidRDefault="00CE3191" w:rsidP="00CE3191">
      <w:pPr>
        <w:keepNext/>
        <w:keepLines/>
        <w:pBdr>
          <w:top w:val="single" w:sz="2" w:space="1" w:color="0000FF"/>
          <w:bottom w:val="single" w:sz="2" w:space="1" w:color="0000FF"/>
        </w:pBdr>
        <w:shd w:val="clear" w:color="auto" w:fill="C6D9F1"/>
        <w:spacing w:before="240" w:after="4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LEFT MARGIN</w:t>
      </w:r>
    </w:p>
    <w:p w14:paraId="42A48E74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Maqsood Amjad, MD</w:t>
      </w:r>
    </w:p>
    <w:p w14:paraId="3DF9CE3C" w14:textId="4EF7C89B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 xml:space="preserve">Brian F. Canavan, </w:t>
      </w:r>
      <w:r w:rsidR="00F7789A">
        <w:rPr>
          <w:rFonts w:eastAsia="Times" w:cs="Arial"/>
          <w:szCs w:val="22"/>
        </w:rPr>
        <w:t>DO</w:t>
      </w:r>
    </w:p>
    <w:p w14:paraId="3369A253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Andrei M. Dobrescu, MD</w:t>
      </w:r>
    </w:p>
    <w:p w14:paraId="76850B69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Bruno S. Fang, MD</w:t>
      </w:r>
    </w:p>
    <w:p w14:paraId="6913C35D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George I. Karp, MD</w:t>
      </w:r>
    </w:p>
    <w:p w14:paraId="363AA951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Aysha Khalid, MD</w:t>
      </w:r>
    </w:p>
    <w:p w14:paraId="037E5CCD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Edward J. Licitra, MD</w:t>
      </w:r>
      <w:bookmarkStart w:id="0" w:name="_GoBack"/>
      <w:bookmarkEnd w:id="0"/>
    </w:p>
    <w:p w14:paraId="21BAC5D1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Michael J. Nissenblatt, MD</w:t>
      </w:r>
    </w:p>
    <w:p w14:paraId="1543B640" w14:textId="3F105970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Beiqing Pan, MD</w:t>
      </w:r>
    </w:p>
    <w:p w14:paraId="61B36820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Phillip D. Reid, MD</w:t>
      </w:r>
    </w:p>
    <w:p w14:paraId="3AAE7A47" w14:textId="1B9308FC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Ellen A. Ronnen</w:t>
      </w:r>
      <w:r w:rsidR="00501360">
        <w:rPr>
          <w:rFonts w:eastAsia="Times" w:cs="Arial"/>
          <w:szCs w:val="22"/>
        </w:rPr>
        <w:t>, MD</w:t>
      </w:r>
    </w:p>
    <w:p w14:paraId="5295C9C9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Jonathan Z. Rosenbluth, MD</w:t>
      </w:r>
    </w:p>
    <w:p w14:paraId="576B159C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James C. Salwitz, MD</w:t>
      </w:r>
    </w:p>
    <w:p w14:paraId="4228E999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Richard M. Schuman, MD</w:t>
      </w:r>
    </w:p>
    <w:p w14:paraId="369669F3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Kathleen C. Toomey, MD</w:t>
      </w:r>
    </w:p>
    <w:p w14:paraId="436B612D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Seeta Trivedi, MD</w:t>
      </w:r>
    </w:p>
    <w:p w14:paraId="097BC348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Bruce H. Wallach, MD</w:t>
      </w:r>
    </w:p>
    <w:p w14:paraId="6BFF6304" w14:textId="77777777" w:rsidR="004E3308" w:rsidRPr="00862676" w:rsidRDefault="004E3308" w:rsidP="004E3308">
      <w:pPr>
        <w:rPr>
          <w:rFonts w:eastAsia="Times" w:cs="Arial"/>
          <w:szCs w:val="22"/>
        </w:rPr>
      </w:pPr>
      <w:r w:rsidRPr="00862676">
        <w:rPr>
          <w:rFonts w:eastAsia="Times" w:cs="Arial"/>
          <w:szCs w:val="22"/>
        </w:rPr>
        <w:t>Steven E. Young, MD</w:t>
      </w:r>
    </w:p>
    <w:p w14:paraId="50DE46A2" w14:textId="052A3B47" w:rsidR="00CE3191" w:rsidRPr="000038B3" w:rsidRDefault="00CE3191" w:rsidP="00CE3191">
      <w:pPr>
        <w:keepNext/>
        <w:keepLines/>
        <w:pBdr>
          <w:top w:val="single" w:sz="2" w:space="1" w:color="0000FF"/>
          <w:bottom w:val="single" w:sz="2" w:space="1" w:color="0000FF"/>
        </w:pBdr>
        <w:shd w:val="clear" w:color="auto" w:fill="C6D9F1"/>
        <w:spacing w:before="240" w:after="40"/>
        <w:ind w:firstLine="86"/>
        <w:rPr>
          <w:b/>
          <w:bCs/>
          <w:caps/>
          <w:color w:val="0000FF"/>
          <w:spacing w:val="80"/>
          <w:w w:val="110"/>
          <w:sz w:val="16"/>
          <w:szCs w:val="16"/>
        </w:rPr>
      </w:pPr>
      <w:r>
        <w:rPr>
          <w:b/>
          <w:bCs/>
          <w:caps/>
          <w:color w:val="0000FF"/>
          <w:spacing w:val="80"/>
          <w:w w:val="110"/>
          <w:sz w:val="16"/>
          <w:szCs w:val="16"/>
        </w:rPr>
        <w:t>BOTTOM</w:t>
      </w:r>
    </w:p>
    <w:p w14:paraId="0F2F87CD" w14:textId="77777777" w:rsidR="00862676" w:rsidRDefault="00862676" w:rsidP="0063454E">
      <w:pPr>
        <w:keepNext/>
        <w:spacing w:before="160"/>
        <w:rPr>
          <w:rFonts w:cs="Arial"/>
          <w:b/>
          <w:szCs w:val="22"/>
        </w:rPr>
        <w:sectPr w:rsidR="00862676" w:rsidSect="00FF1FE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060B5C" w14:textId="208E53BF" w:rsidR="0063454E" w:rsidRPr="00D76AF9" w:rsidRDefault="0063454E" w:rsidP="0063454E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lastRenderedPageBreak/>
        <w:t xml:space="preserve">East Brunswick </w:t>
      </w:r>
    </w:p>
    <w:p w14:paraId="59EEA435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Brier Hill Court, Building J2</w:t>
      </w:r>
    </w:p>
    <w:p w14:paraId="331E72A6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East Brunswick, NJ 08816</w:t>
      </w:r>
    </w:p>
    <w:p w14:paraId="32212BA3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Phone:</w:t>
      </w:r>
      <w:r w:rsidRPr="00D96BAF">
        <w:rPr>
          <w:rFonts w:cs="Arial"/>
          <w:b/>
          <w:szCs w:val="22"/>
        </w:rPr>
        <w:t xml:space="preserve"> (732) 390-7750</w:t>
      </w:r>
    </w:p>
    <w:p w14:paraId="3D93E42E" w14:textId="77777777" w:rsidR="0063454E" w:rsidRPr="00D76AF9" w:rsidRDefault="0063454E" w:rsidP="0063454E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08FC5FE9" w14:textId="77777777" w:rsidR="00CE3191" w:rsidRPr="00107460" w:rsidRDefault="00CE3191" w:rsidP="00CE3191">
      <w:pPr>
        <w:keepNext/>
        <w:spacing w:before="160"/>
        <w:rPr>
          <w:b/>
          <w:szCs w:val="22"/>
        </w:rPr>
      </w:pPr>
      <w:r w:rsidRPr="00107460">
        <w:rPr>
          <w:b/>
          <w:szCs w:val="22"/>
        </w:rPr>
        <w:t xml:space="preserve">Edison </w:t>
      </w:r>
    </w:p>
    <w:p w14:paraId="54F8240B" w14:textId="77777777" w:rsidR="00CE3191" w:rsidRPr="00107460" w:rsidRDefault="00CE3191" w:rsidP="00CE3191">
      <w:pPr>
        <w:keepNext/>
        <w:keepLines/>
        <w:ind w:left="360"/>
      </w:pPr>
      <w:r w:rsidRPr="00107460">
        <w:t>34-36 Progress Street, Suite B</w:t>
      </w:r>
      <w:r>
        <w:t>-</w:t>
      </w:r>
      <w:r w:rsidRPr="00107460">
        <w:t>2</w:t>
      </w:r>
    </w:p>
    <w:p w14:paraId="4E8B8EE4" w14:textId="77777777" w:rsidR="00CE3191" w:rsidRPr="00107460" w:rsidRDefault="00CE3191" w:rsidP="00CE3191">
      <w:pPr>
        <w:keepNext/>
        <w:keepLines/>
        <w:ind w:left="360"/>
      </w:pPr>
      <w:r w:rsidRPr="00107460">
        <w:t>Edison, NJ 0</w:t>
      </w:r>
      <w:r>
        <w:t>8820</w:t>
      </w:r>
    </w:p>
    <w:p w14:paraId="5AF592F3" w14:textId="77777777" w:rsidR="00CE3191" w:rsidRPr="00107460" w:rsidRDefault="00CE3191" w:rsidP="00CE3191">
      <w:pPr>
        <w:keepNext/>
        <w:keepLines/>
        <w:ind w:left="360"/>
      </w:pPr>
      <w:r w:rsidRPr="00107460">
        <w:t xml:space="preserve">Phone: </w:t>
      </w:r>
      <w:r w:rsidRPr="00D96BAF">
        <w:rPr>
          <w:b/>
        </w:rPr>
        <w:t>(908) 757-9696</w:t>
      </w:r>
    </w:p>
    <w:p w14:paraId="1A13511E" w14:textId="77777777" w:rsidR="00CE3191" w:rsidRDefault="00CE3191" w:rsidP="00CE3191">
      <w:pPr>
        <w:ind w:left="360"/>
      </w:pPr>
      <w:r w:rsidRPr="00107460">
        <w:t>Fax: (908) 757-9721</w:t>
      </w:r>
    </w:p>
    <w:p w14:paraId="6DA59BFD" w14:textId="77777777" w:rsidR="0063454E" w:rsidRPr="00D76AF9" w:rsidRDefault="0063454E" w:rsidP="0063454E">
      <w:pPr>
        <w:keepNext/>
        <w:spacing w:before="160"/>
        <w:rPr>
          <w:rFonts w:cs="Arial"/>
          <w:b/>
          <w:szCs w:val="22"/>
        </w:rPr>
      </w:pPr>
      <w:r w:rsidRPr="00D76AF9">
        <w:rPr>
          <w:rFonts w:cs="Arial"/>
          <w:b/>
          <w:szCs w:val="22"/>
        </w:rPr>
        <w:lastRenderedPageBreak/>
        <w:t xml:space="preserve">Somerset </w:t>
      </w:r>
    </w:p>
    <w:p w14:paraId="055E2C9A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454 Elizabeth Avenue, Suite 240</w:t>
      </w:r>
    </w:p>
    <w:p w14:paraId="08E1D4CF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Somerset, NJ 08873</w:t>
      </w:r>
    </w:p>
    <w:p w14:paraId="5AADB9E7" w14:textId="77777777" w:rsidR="0063454E" w:rsidRPr="00D76AF9" w:rsidRDefault="0063454E" w:rsidP="0063454E">
      <w:pPr>
        <w:keepNext/>
        <w:keepLines/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Phone</w:t>
      </w:r>
      <w:r w:rsidRPr="00D96BAF">
        <w:rPr>
          <w:rFonts w:cs="Arial"/>
          <w:b/>
          <w:szCs w:val="22"/>
        </w:rPr>
        <w:t>: (732) 390-7750</w:t>
      </w:r>
    </w:p>
    <w:p w14:paraId="55C1AF4E" w14:textId="77777777" w:rsidR="0063454E" w:rsidRDefault="0063454E" w:rsidP="0063454E">
      <w:pPr>
        <w:ind w:left="360"/>
        <w:rPr>
          <w:rFonts w:cs="Arial"/>
          <w:szCs w:val="22"/>
        </w:rPr>
      </w:pPr>
      <w:r w:rsidRPr="00D76AF9">
        <w:rPr>
          <w:rFonts w:cs="Arial"/>
          <w:szCs w:val="22"/>
        </w:rPr>
        <w:t>Fax: (732) 390-7725</w:t>
      </w:r>
    </w:p>
    <w:p w14:paraId="465D72C4" w14:textId="77777777" w:rsidR="0063454E" w:rsidRPr="002C3840" w:rsidRDefault="0063454E" w:rsidP="0063454E">
      <w:pPr>
        <w:keepNext/>
        <w:spacing w:before="160"/>
        <w:rPr>
          <w:b/>
          <w:szCs w:val="22"/>
        </w:rPr>
      </w:pPr>
      <w:r w:rsidRPr="002C3840">
        <w:rPr>
          <w:b/>
          <w:szCs w:val="22"/>
        </w:rPr>
        <w:t>Somerville</w:t>
      </w:r>
    </w:p>
    <w:p w14:paraId="0A08AD29" w14:textId="77777777" w:rsidR="0063454E" w:rsidRDefault="0063454E" w:rsidP="0063454E">
      <w:pPr>
        <w:keepNext/>
        <w:keepLines/>
        <w:ind w:left="360"/>
      </w:pPr>
      <w:r>
        <w:t>Steeplechase Cancer Center</w:t>
      </w:r>
    </w:p>
    <w:p w14:paraId="09E7BD36" w14:textId="77777777" w:rsidR="0063454E" w:rsidRDefault="0063454E" w:rsidP="0063454E">
      <w:pPr>
        <w:keepNext/>
        <w:keepLines/>
        <w:ind w:left="360"/>
      </w:pPr>
      <w:r>
        <w:t>30 Rehill Avenue 2nd Floor, Suite 2500</w:t>
      </w:r>
    </w:p>
    <w:p w14:paraId="1A5286C1" w14:textId="77777777" w:rsidR="0063454E" w:rsidRDefault="0063454E" w:rsidP="0063454E">
      <w:pPr>
        <w:keepNext/>
        <w:keepLines/>
        <w:ind w:left="360"/>
      </w:pPr>
      <w:r>
        <w:t>Somerville, NJ 08876</w:t>
      </w:r>
    </w:p>
    <w:p w14:paraId="6B084E30" w14:textId="77777777" w:rsidR="0063454E" w:rsidRDefault="0063454E" w:rsidP="0063454E">
      <w:pPr>
        <w:keepNext/>
        <w:keepLines/>
        <w:ind w:left="360"/>
      </w:pPr>
      <w:r>
        <w:t xml:space="preserve">Phone: </w:t>
      </w:r>
      <w:r w:rsidRPr="00D96BAF">
        <w:rPr>
          <w:b/>
        </w:rPr>
        <w:t>(908) 927-8700</w:t>
      </w:r>
    </w:p>
    <w:p w14:paraId="38AC6A7E" w14:textId="77777777" w:rsidR="0063454E" w:rsidRPr="00404D94" w:rsidRDefault="0063454E" w:rsidP="0063454E">
      <w:pPr>
        <w:ind w:left="360"/>
      </w:pPr>
      <w:r>
        <w:t>Fax: (908) 927-8706</w:t>
      </w:r>
    </w:p>
    <w:p w14:paraId="2B1F540F" w14:textId="77777777" w:rsidR="00862676" w:rsidRDefault="00862676" w:rsidP="00DC555E">
      <w:pPr>
        <w:sectPr w:rsidR="00862676" w:rsidSect="008626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9389B1" w14:textId="2D798CE7" w:rsidR="0063454E" w:rsidRPr="00DC555E" w:rsidRDefault="0063454E" w:rsidP="00DC555E"/>
    <w:sectPr w:rsidR="0063454E" w:rsidRPr="00DC555E" w:rsidSect="008626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11F3" w14:textId="77777777" w:rsidR="004E3308" w:rsidRDefault="004E3308" w:rsidP="00404D94">
      <w:r>
        <w:separator/>
      </w:r>
    </w:p>
  </w:endnote>
  <w:endnote w:type="continuationSeparator" w:id="0">
    <w:p w14:paraId="42CCBEFE" w14:textId="77777777" w:rsidR="004E3308" w:rsidRDefault="004E3308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3279" w14:textId="77777777" w:rsidR="004E3308" w:rsidRPr="007F5191" w:rsidRDefault="004E3308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0CEE8" w14:textId="77777777" w:rsidR="004E3308" w:rsidRDefault="004E3308" w:rsidP="00404D94">
      <w:r>
        <w:separator/>
      </w:r>
    </w:p>
  </w:footnote>
  <w:footnote w:type="continuationSeparator" w:id="0">
    <w:p w14:paraId="18FFFC7E" w14:textId="77777777" w:rsidR="004E3308" w:rsidRDefault="004E3308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6EF4" w14:textId="77777777" w:rsidR="004E3308" w:rsidRPr="00404D94" w:rsidRDefault="004E3308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01966">
      <w:rPr>
        <w:noProof/>
        <w:color w:val="A6A6A6" w:themeColor="background1" w:themeShade="A6"/>
        <w:sz w:val="18"/>
        <w:szCs w:val="18"/>
      </w:rPr>
      <w:t>LETTERHEAD_rcca_v2.docx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01966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01966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5AA67921" w14:textId="77777777" w:rsidR="004E3308" w:rsidRPr="00404D94" w:rsidRDefault="004E3308" w:rsidP="00404D94">
    <w:pPr>
      <w:pStyle w:val="Header"/>
      <w:tabs>
        <w:tab w:val="clear" w:pos="4320"/>
        <w:tab w:val="clear" w:pos="8640"/>
        <w:tab w:val="right" w:pos="9360"/>
      </w:tabs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E01966">
      <w:rPr>
        <w:noProof/>
        <w:color w:val="A6A6A6" w:themeColor="background1" w:themeShade="A6"/>
        <w:sz w:val="18"/>
        <w:szCs w:val="18"/>
      </w:rPr>
      <w:t>3/1/16 2:00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6"/>
    <w:rsid w:val="00020D50"/>
    <w:rsid w:val="00154476"/>
    <w:rsid w:val="00300B7D"/>
    <w:rsid w:val="00404D94"/>
    <w:rsid w:val="004E3308"/>
    <w:rsid w:val="00501360"/>
    <w:rsid w:val="00561963"/>
    <w:rsid w:val="00571BC7"/>
    <w:rsid w:val="0063454E"/>
    <w:rsid w:val="006639A2"/>
    <w:rsid w:val="006F1AF5"/>
    <w:rsid w:val="00705101"/>
    <w:rsid w:val="007C5A19"/>
    <w:rsid w:val="007F5191"/>
    <w:rsid w:val="00861EF3"/>
    <w:rsid w:val="00862676"/>
    <w:rsid w:val="0087385E"/>
    <w:rsid w:val="008B4EA6"/>
    <w:rsid w:val="00A3699C"/>
    <w:rsid w:val="00B0031D"/>
    <w:rsid w:val="00B9011C"/>
    <w:rsid w:val="00BA3D7D"/>
    <w:rsid w:val="00CE2EF3"/>
    <w:rsid w:val="00CE3191"/>
    <w:rsid w:val="00DC555E"/>
    <w:rsid w:val="00E01966"/>
    <w:rsid w:val="00F17D1D"/>
    <w:rsid w:val="00F7789A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4EC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3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E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paragraph" w:customStyle="1" w:styleId="style31">
    <w:name w:val="style31"/>
    <w:basedOn w:val="Normal"/>
    <w:rsid w:val="00DC555E"/>
    <w:pPr>
      <w:spacing w:before="100" w:beforeAutospacing="1" w:after="100" w:afterAutospacing="1"/>
    </w:pPr>
    <w:rPr>
      <w:rFonts w:ascii="Georgia" w:eastAsia="Times New Roman" w:hAnsi="Georgia" w:cs="Times New Roman"/>
      <w:sz w:val="18"/>
      <w:szCs w:val="18"/>
    </w:rPr>
  </w:style>
  <w:style w:type="character" w:styleId="Strong">
    <w:name w:val="Strong"/>
    <w:qFormat/>
    <w:rsid w:val="00DC555E"/>
    <w:rPr>
      <w:b/>
      <w:bCs/>
    </w:rPr>
  </w:style>
  <w:style w:type="character" w:customStyle="1" w:styleId="style421">
    <w:name w:val="style421"/>
    <w:rsid w:val="00DC555E"/>
    <w:rPr>
      <w:b/>
      <w:bCs/>
      <w:color w:val="9C9C54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E3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egorywashbaugh:Library:Application%20Support:Microsoft:Office:User%20Templates:My%20Templates:Work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 Doc.dotx</Template>
  <TotalTime>1</TotalTime>
  <Pages>1</Pages>
  <Words>152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4</cp:revision>
  <dcterms:created xsi:type="dcterms:W3CDTF">2016-03-01T22:00:00Z</dcterms:created>
  <dcterms:modified xsi:type="dcterms:W3CDTF">2016-03-01T22:00:00Z</dcterms:modified>
</cp:coreProperties>
</file>