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9EF5D" w14:textId="167D7A5E" w:rsidR="001E23AF" w:rsidRPr="00404D94" w:rsidRDefault="00097C7B" w:rsidP="001E23AF">
      <w:pPr>
        <w:rPr>
          <w:sz w:val="48"/>
          <w:szCs w:val="48"/>
        </w:rPr>
      </w:pPr>
      <w:r>
        <w:rPr>
          <w:b/>
          <w:sz w:val="48"/>
          <w:szCs w:val="48"/>
        </w:rPr>
        <w:t>Article</w:t>
      </w:r>
      <w:r w:rsidR="001E23AF">
        <w:rPr>
          <w:sz w:val="48"/>
          <w:szCs w:val="48"/>
        </w:rPr>
        <w:t xml:space="preserve"> –</w:t>
      </w:r>
      <w:r w:rsidR="001E23AF" w:rsidRPr="00EA2F31">
        <w:rPr>
          <w:color w:val="FF0000"/>
          <w:sz w:val="48"/>
          <w:szCs w:val="48"/>
        </w:rPr>
        <w:t xml:space="preserve"> </w:t>
      </w:r>
      <w:r w:rsidRPr="00EA2F31">
        <w:rPr>
          <w:color w:val="FF0000"/>
          <w:sz w:val="48"/>
          <w:szCs w:val="48"/>
        </w:rPr>
        <w:t>Charity</w:t>
      </w:r>
      <w:r w:rsidR="009E352D" w:rsidRPr="00EA2F31">
        <w:rPr>
          <w:color w:val="FF0000"/>
          <w:sz w:val="48"/>
          <w:szCs w:val="48"/>
        </w:rPr>
        <w:t xml:space="preserve"> </w:t>
      </w:r>
      <w:r>
        <w:rPr>
          <w:sz w:val="48"/>
          <w:szCs w:val="48"/>
        </w:rPr>
        <w:t>–</w:t>
      </w:r>
      <w:r w:rsidR="005A5C18">
        <w:rPr>
          <w:sz w:val="48"/>
          <w:szCs w:val="48"/>
        </w:rPr>
        <w:t>Toomey</w:t>
      </w:r>
    </w:p>
    <w:p w14:paraId="45208060" w14:textId="77777777" w:rsidR="001E23AF" w:rsidRDefault="00097C7B" w:rsidP="001E23AF">
      <w:pPr>
        <w:keepNext/>
        <w:keepLines/>
        <w:pBdr>
          <w:bottom w:val="single" w:sz="18" w:space="1" w:color="auto"/>
        </w:pBdr>
        <w:spacing w:after="240"/>
        <w:rPr>
          <w:sz w:val="36"/>
          <w:szCs w:val="36"/>
        </w:rPr>
      </w:pPr>
      <w:r>
        <w:rPr>
          <w:sz w:val="36"/>
          <w:szCs w:val="36"/>
        </w:rPr>
        <w:t>Regional Cancer Care Associates–Central Jersey</w:t>
      </w:r>
    </w:p>
    <w:p w14:paraId="7C15AAE5" w14:textId="691B9DF7" w:rsidR="000F1ABB" w:rsidRPr="00CC7078" w:rsidRDefault="000F1ABB" w:rsidP="000F1ABB">
      <w:pPr>
        <w:spacing w:after="240"/>
        <w:rPr>
          <w:b/>
          <w:color w:val="000000" w:themeColor="text1"/>
          <w:sz w:val="36"/>
          <w:szCs w:val="36"/>
        </w:rPr>
      </w:pPr>
      <w:r>
        <w:rPr>
          <w:b/>
          <w:color w:val="000000" w:themeColor="text1"/>
          <w:sz w:val="36"/>
          <w:szCs w:val="36"/>
        </w:rPr>
        <w:t>Proving Dedication to Patients by Getting Involved to Understand Better and Help More</w:t>
      </w:r>
    </w:p>
    <w:p w14:paraId="0ADED8CE" w14:textId="77777777" w:rsidR="000F1ABB" w:rsidRDefault="000F1ABB" w:rsidP="000F1ABB">
      <w:pPr>
        <w:spacing w:after="240"/>
        <w:rPr>
          <w:i/>
          <w:color w:val="595959" w:themeColor="text1" w:themeTint="A6"/>
        </w:rPr>
      </w:pPr>
      <w:r w:rsidRPr="00A43B39">
        <w:rPr>
          <w:i/>
          <w:color w:val="595959" w:themeColor="text1" w:themeTint="A6"/>
        </w:rPr>
        <w:t xml:space="preserve">At Regional Cancer Care Associates–Central Jersey, we’re dedicated to community-based cancer care. This means that we pursue the highest standards of care specifically in the service of the communities in which we practice medicine, live, shop and send our kids to school. In other words, we are not merely in the community but of it, and committed to it. </w:t>
      </w:r>
    </w:p>
    <w:p w14:paraId="22300DE9" w14:textId="77777777" w:rsidR="000F1ABB" w:rsidRDefault="000F1ABB" w:rsidP="000F1ABB">
      <w:pPr>
        <w:spacing w:after="240"/>
        <w:rPr>
          <w:i/>
          <w:color w:val="595959" w:themeColor="text1" w:themeTint="A6"/>
        </w:rPr>
      </w:pPr>
      <w:r w:rsidRPr="00A43B39">
        <w:rPr>
          <w:i/>
          <w:color w:val="595959" w:themeColor="text1" w:themeTint="A6"/>
        </w:rPr>
        <w:t xml:space="preserve">As a large and leading medical practice providing top-quality care for cancer, we’re doing our part to improve the lives and hope of cancer patients in Central New Jersey. But we also contribute in other ways, as a practice and as individuals devoted to this goal. This article is the </w:t>
      </w:r>
      <w:r>
        <w:rPr>
          <w:i/>
          <w:color w:val="595959" w:themeColor="text1" w:themeTint="A6"/>
        </w:rPr>
        <w:t>second</w:t>
      </w:r>
      <w:r w:rsidRPr="00A43B39">
        <w:rPr>
          <w:i/>
          <w:color w:val="595959" w:themeColor="text1" w:themeTint="A6"/>
        </w:rPr>
        <w:t xml:space="preserve"> in </w:t>
      </w:r>
      <w:r>
        <w:rPr>
          <w:i/>
          <w:color w:val="595959" w:themeColor="text1" w:themeTint="A6"/>
        </w:rPr>
        <w:t xml:space="preserve">our </w:t>
      </w:r>
      <w:r w:rsidRPr="00A43B39">
        <w:rPr>
          <w:i/>
          <w:color w:val="595959" w:themeColor="text1" w:themeTint="A6"/>
        </w:rPr>
        <w:t xml:space="preserve">series highlighting the philanthropic contributions of RCCA-CJ’s </w:t>
      </w:r>
      <w:r>
        <w:rPr>
          <w:i/>
          <w:color w:val="595959" w:themeColor="text1" w:themeTint="A6"/>
        </w:rPr>
        <w:t>doctors</w:t>
      </w:r>
      <w:r w:rsidRPr="00A43B39">
        <w:rPr>
          <w:i/>
          <w:color w:val="595959" w:themeColor="text1" w:themeTint="A6"/>
        </w:rPr>
        <w:t xml:space="preserve"> to cancer care, </w:t>
      </w:r>
      <w:r>
        <w:rPr>
          <w:i/>
          <w:color w:val="595959" w:themeColor="text1" w:themeTint="A6"/>
        </w:rPr>
        <w:t>c</w:t>
      </w:r>
      <w:r w:rsidRPr="00A43B39">
        <w:rPr>
          <w:i/>
          <w:color w:val="595959" w:themeColor="text1" w:themeTint="A6"/>
        </w:rPr>
        <w:t>ancer patients</w:t>
      </w:r>
      <w:r>
        <w:rPr>
          <w:i/>
          <w:color w:val="595959" w:themeColor="text1" w:themeTint="A6"/>
        </w:rPr>
        <w:t xml:space="preserve"> and other healthcare efforts</w:t>
      </w:r>
      <w:r w:rsidRPr="00A43B39">
        <w:rPr>
          <w:i/>
          <w:color w:val="595959" w:themeColor="text1" w:themeTint="A6"/>
        </w:rPr>
        <w:t xml:space="preserve"> in these communities.</w:t>
      </w:r>
    </w:p>
    <w:p w14:paraId="28926A87" w14:textId="77777777" w:rsidR="000F1ABB" w:rsidRDefault="000F1ABB" w:rsidP="000F1ABB">
      <w:pPr>
        <w:pBdr>
          <w:bottom w:val="single" w:sz="4" w:space="1" w:color="auto"/>
        </w:pBdr>
        <w:spacing w:after="240"/>
        <w:rPr>
          <w:i/>
          <w:color w:val="595959" w:themeColor="text1" w:themeTint="A6"/>
        </w:rPr>
      </w:pPr>
    </w:p>
    <w:p w14:paraId="676AF8E5" w14:textId="0FFBA546" w:rsidR="000F1ABB" w:rsidRDefault="000F1ABB" w:rsidP="000F1ABB">
      <w:pPr>
        <w:spacing w:after="240"/>
      </w:pPr>
      <w:r w:rsidRPr="006E10A1">
        <w:t xml:space="preserve">Kathleen C. Toomey, MD is a caring, dedicated and highly respected medical oncologist with more than 30 years’ experience. Residency- and fellowship-trained at Rutgers, she </w:t>
      </w:r>
      <w:r>
        <w:t xml:space="preserve">is medical director of the Steeplechase Cancer Center in Somerset, NJ. In addition, Dr. Toomey has </w:t>
      </w:r>
      <w:r w:rsidRPr="006E10A1">
        <w:t xml:space="preserve">earned </w:t>
      </w:r>
      <w:hyperlink r:id="rId7" w:history="1">
        <w:r w:rsidRPr="006E10A1">
          <w:rPr>
            <w:rStyle w:val="Hyperlink"/>
          </w:rPr>
          <w:t>numerous awards of recognition</w:t>
        </w:r>
      </w:hyperlink>
      <w:r w:rsidRPr="006E10A1">
        <w:t xml:space="preserve">, including being named a Top Doctor by </w:t>
      </w:r>
      <w:r w:rsidRPr="006E10A1">
        <w:rPr>
          <w:i/>
        </w:rPr>
        <w:t>Jersey’s Best</w:t>
      </w:r>
      <w:r w:rsidRPr="006E10A1">
        <w:t xml:space="preserve"> and </w:t>
      </w:r>
      <w:r w:rsidRPr="00662555">
        <w:rPr>
          <w:i/>
          <w:strike/>
          <w:highlight w:val="yellow"/>
        </w:rPr>
        <w:t>Inside Jersey</w:t>
      </w:r>
      <w:r w:rsidRPr="00662555">
        <w:rPr>
          <w:highlight w:val="yellow"/>
        </w:rPr>
        <w:t xml:space="preserve"> </w:t>
      </w:r>
      <w:r w:rsidR="00662555" w:rsidRPr="00662555">
        <w:rPr>
          <w:i/>
          <w:iCs/>
          <w:highlight w:val="yellow"/>
        </w:rPr>
        <w:t>New Jersey Monthly</w:t>
      </w:r>
      <w:r w:rsidR="00662555">
        <w:t xml:space="preserve"> </w:t>
      </w:r>
      <w:r>
        <w:t xml:space="preserve">magazines and </w:t>
      </w:r>
      <w:r w:rsidRPr="006E10A1">
        <w:t>receiving the inaugural Castle Connolly Exceptional Women in Medicine award</w:t>
      </w:r>
      <w:r>
        <w:t xml:space="preserve">. </w:t>
      </w:r>
    </w:p>
    <w:p w14:paraId="1D464CCE" w14:textId="77777777" w:rsidR="000F1ABB" w:rsidRDefault="000F1ABB" w:rsidP="000F1ABB">
      <w:pPr>
        <w:spacing w:after="240"/>
        <w:rPr>
          <w:i/>
        </w:rPr>
      </w:pPr>
      <w:r>
        <w:t xml:space="preserve">What really stands about Dr. Toomey is her commitment, which she defines in simple, compelling terms: </w:t>
      </w:r>
      <w:r w:rsidRPr="004D6339">
        <w:rPr>
          <w:i/>
        </w:rPr>
        <w:t xml:space="preserve">to take care of patients with serious illness and use all available resources to help them. </w:t>
      </w:r>
    </w:p>
    <w:p w14:paraId="0DDB4BBA" w14:textId="693B26A4" w:rsidR="000F1ABB" w:rsidRDefault="000F1ABB" w:rsidP="000F1ABB">
      <w:pPr>
        <w:spacing w:after="240"/>
      </w:pPr>
      <w:r>
        <w:t xml:space="preserve">Patients, she says, are how and why she became interested and involved in </w:t>
      </w:r>
      <w:r w:rsidRPr="00EA2F31">
        <w:rPr>
          <w:color w:val="FF0000"/>
        </w:rPr>
        <w:t>charity</w:t>
      </w:r>
      <w:r>
        <w:t xml:space="preserve"> work, which has continued to expand throughout the decades. </w:t>
      </w:r>
    </w:p>
    <w:p w14:paraId="30F4CC94" w14:textId="485B5F65" w:rsidR="000F1ABB" w:rsidRDefault="000F1ABB" w:rsidP="000F1ABB">
      <w:pPr>
        <w:spacing w:after="240"/>
      </w:pPr>
      <w:r>
        <w:t>“I’m always looking for something that can help my patients,” she says. “I want them to know I care about them</w:t>
      </w:r>
      <w:r w:rsidR="00790C2E">
        <w:t xml:space="preserve"> and </w:t>
      </w:r>
      <w:r>
        <w:t xml:space="preserve">this community, </w:t>
      </w:r>
      <w:r w:rsidR="00790C2E">
        <w:t xml:space="preserve">and </w:t>
      </w:r>
      <w:r>
        <w:t>that I want to make things better. This is where I live and serve, and I want to make my part of the world as good as I can.”</w:t>
      </w:r>
    </w:p>
    <w:p w14:paraId="3A591179" w14:textId="77777777" w:rsidR="000F1ABB" w:rsidRDefault="000F1ABB" w:rsidP="000F1ABB">
      <w:pPr>
        <w:spacing w:after="240"/>
      </w:pPr>
      <w:r>
        <w:t xml:space="preserve">This dedication is at the heart of Dr. Toomey’s volunteer and </w:t>
      </w:r>
      <w:r w:rsidRPr="00EA2F31">
        <w:rPr>
          <w:color w:val="FF0000"/>
        </w:rPr>
        <w:t xml:space="preserve">charitable </w:t>
      </w:r>
      <w:r>
        <w:t xml:space="preserve">work. </w:t>
      </w:r>
    </w:p>
    <w:p w14:paraId="06002248" w14:textId="77777777" w:rsidR="000F1ABB" w:rsidRPr="00B26ADD" w:rsidRDefault="000F1ABB" w:rsidP="000F1ABB">
      <w:pPr>
        <w:keepNext/>
        <w:keepLines/>
        <w:snapToGrid w:val="0"/>
        <w:spacing w:after="80"/>
        <w:rPr>
          <w:rFonts w:cs="Times New Roman (Body CS)"/>
          <w:b/>
          <w:color w:val="4472C4" w:themeColor="accent1"/>
        </w:rPr>
      </w:pPr>
      <w:r>
        <w:rPr>
          <w:rFonts w:cs="Times New Roman (Body CS)"/>
          <w:b/>
          <w:color w:val="4472C4" w:themeColor="accent1"/>
        </w:rPr>
        <w:t>AMERICAN CANCER SOCIETY</w:t>
      </w:r>
    </w:p>
    <w:p w14:paraId="4E2FD708" w14:textId="344C74DE" w:rsidR="000F1ABB" w:rsidRDefault="000F1ABB" w:rsidP="000F1ABB">
      <w:pPr>
        <w:spacing w:after="240"/>
      </w:pPr>
      <w:r>
        <w:t xml:space="preserve">While in fellowship training in oncology/hematology in the 1980s, Dr. Toomey joined the American </w:t>
      </w:r>
      <w:r w:rsidR="00662555" w:rsidRPr="00662555">
        <w:rPr>
          <w:highlight w:val="yellow"/>
        </w:rPr>
        <w:t>Cancer</w:t>
      </w:r>
      <w:r w:rsidR="00662555">
        <w:t xml:space="preserve"> </w:t>
      </w:r>
      <w:r>
        <w:t>Society (ACS), where through normal involvement she met colleagues</w:t>
      </w:r>
      <w:r w:rsidR="00790C2E">
        <w:t xml:space="preserve"> who</w:t>
      </w:r>
      <w:r>
        <w:t xml:space="preserve"> suggested she get involved in the organization</w:t>
      </w:r>
      <w:r w:rsidR="00790C2E">
        <w:t>—</w:t>
      </w:r>
      <w:r>
        <w:t xml:space="preserve">galas, fundraisers, outreach and the like. </w:t>
      </w:r>
    </w:p>
    <w:p w14:paraId="1C59348F" w14:textId="74AF2EA9" w:rsidR="000F1ABB" w:rsidRDefault="000F1ABB" w:rsidP="000F1ABB">
      <w:pPr>
        <w:spacing w:after="240"/>
      </w:pPr>
      <w:r>
        <w:t xml:space="preserve">“I’m a person who says ‘Yes, let me try; let me see,’” she says. </w:t>
      </w:r>
      <w:r w:rsidR="00790C2E">
        <w:t xml:space="preserve">Getting involved, she realized, </w:t>
      </w:r>
      <w:r w:rsidR="00790C2E" w:rsidRPr="00AB5839">
        <w:t>would</w:t>
      </w:r>
      <w:bookmarkStart w:id="0" w:name="_GoBack"/>
      <w:bookmarkEnd w:id="0"/>
      <w:r w:rsidR="00790C2E">
        <w:t xml:space="preserve"> leave her</w:t>
      </w:r>
      <w:r>
        <w:t xml:space="preserve"> better prepared to inform and help patients. “It would allow me to know what programs are available to them, where to get wigs, about transportation options, counseling resources, organizations that help with money or gift cards, etc.” Again, for Dr. Toomey, it is simple. “I guess it’s</w:t>
      </w:r>
      <w:r w:rsidR="00790C2E">
        <w:t xml:space="preserve"> simply</w:t>
      </w:r>
      <w:r>
        <w:t xml:space="preserve"> because getting involved helps me help my patients.”</w:t>
      </w:r>
    </w:p>
    <w:p w14:paraId="254225F2" w14:textId="77777777" w:rsidR="000F1ABB" w:rsidRDefault="000F1ABB" w:rsidP="000F1ABB">
      <w:pPr>
        <w:spacing w:after="240"/>
      </w:pPr>
      <w:r>
        <w:lastRenderedPageBreak/>
        <w:t xml:space="preserve">Through the 1980s, Dr. Toomey was also involved with the ACS’ legislative efforts and its public and professional education initiatives, speaking publicly on many occasions. </w:t>
      </w:r>
    </w:p>
    <w:p w14:paraId="75B68024" w14:textId="77777777" w:rsidR="000F1ABB" w:rsidRPr="00B26ADD" w:rsidRDefault="000F1ABB" w:rsidP="000F1ABB">
      <w:pPr>
        <w:keepNext/>
        <w:keepLines/>
        <w:snapToGrid w:val="0"/>
        <w:spacing w:after="80"/>
        <w:rPr>
          <w:rFonts w:cs="Times New Roman (Body CS)"/>
          <w:b/>
          <w:color w:val="4472C4" w:themeColor="accent1"/>
        </w:rPr>
      </w:pPr>
      <w:r>
        <w:rPr>
          <w:rFonts w:cs="Times New Roman (Body CS)"/>
          <w:b/>
          <w:color w:val="4472C4" w:themeColor="accent1"/>
        </w:rPr>
        <w:t xml:space="preserve">CANCER SUPPORT COMMUNITY </w:t>
      </w:r>
      <w:r w:rsidRPr="00662555">
        <w:rPr>
          <w:rFonts w:cs="Times New Roman (Body CS)"/>
          <w:b/>
          <w:strike/>
          <w:color w:val="4472C4" w:themeColor="accent1"/>
          <w:highlight w:val="yellow"/>
        </w:rPr>
        <w:t>OF</w:t>
      </w:r>
      <w:r w:rsidRPr="00662555">
        <w:rPr>
          <w:rFonts w:cs="Times New Roman (Body CS)"/>
          <w:b/>
          <w:strike/>
          <w:color w:val="4472C4" w:themeColor="accent1"/>
        </w:rPr>
        <w:t xml:space="preserve"> </w:t>
      </w:r>
      <w:r>
        <w:rPr>
          <w:rFonts w:cs="Times New Roman (Body CS)"/>
          <w:b/>
          <w:color w:val="4472C4" w:themeColor="accent1"/>
        </w:rPr>
        <w:t>CENTRAL NEW JERSEY</w:t>
      </w:r>
    </w:p>
    <w:p w14:paraId="755ECD00" w14:textId="66F29F4A" w:rsidR="000F1ABB" w:rsidRDefault="000F1ABB" w:rsidP="000F1ABB">
      <w:pPr>
        <w:spacing w:after="240"/>
      </w:pPr>
      <w:r>
        <w:t xml:space="preserve">Dr. Toomey was also there at the 2002 inception of the Cancer Support Community </w:t>
      </w:r>
      <w:r w:rsidRPr="00662555">
        <w:rPr>
          <w:strike/>
          <w:highlight w:val="yellow"/>
        </w:rPr>
        <w:t>of</w:t>
      </w:r>
      <w:r w:rsidRPr="00662555">
        <w:rPr>
          <w:strike/>
        </w:rPr>
        <w:t xml:space="preserve"> </w:t>
      </w:r>
      <w:r>
        <w:t xml:space="preserve">Central New Jersey (CSCCNJ), where she serves on </w:t>
      </w:r>
      <w:r w:rsidR="00790C2E">
        <w:t>the</w:t>
      </w:r>
      <w:r>
        <w:t xml:space="preserve"> Board of Trustees. CSCCNJ’s mission is to ensure that all people affected by cancer—patients, families and their loved ones—are empowered by knowledge, strengthened by action and sustained by community, so that nobody faces cancer alone. The organization </w:t>
      </w:r>
      <w:r w:rsidRPr="00662555">
        <w:rPr>
          <w:highlight w:val="yellow"/>
        </w:rPr>
        <w:t xml:space="preserve">says it </w:t>
      </w:r>
      <w:r w:rsidR="00662555" w:rsidRPr="00662555">
        <w:rPr>
          <w:highlight w:val="yellow"/>
        </w:rPr>
        <w:t>(note from Dorothy – should “says it” be deleted)</w:t>
      </w:r>
      <w:r w:rsidR="00662555">
        <w:t xml:space="preserve"> </w:t>
      </w:r>
      <w:r>
        <w:t xml:space="preserve">has provided more than 81,000 </w:t>
      </w:r>
      <w:r w:rsidR="00790C2E">
        <w:t xml:space="preserve">hours </w:t>
      </w:r>
      <w:r>
        <w:t xml:space="preserve">of services to nearly 12,000 people, with 89% of all raised funds going directly to its support programs. </w:t>
      </w:r>
    </w:p>
    <w:p w14:paraId="50EB76CE" w14:textId="0D1D5B3B" w:rsidR="000F1ABB" w:rsidRPr="00662555" w:rsidRDefault="000F1ABB" w:rsidP="000F1ABB">
      <w:pPr>
        <w:keepNext/>
        <w:keepLines/>
        <w:snapToGrid w:val="0"/>
        <w:spacing w:after="80"/>
        <w:rPr>
          <w:rFonts w:cs="Times New Roman (Body CS)"/>
          <w:b/>
          <w:color w:val="4472C4" w:themeColor="accent1"/>
        </w:rPr>
      </w:pPr>
      <w:r w:rsidRPr="00662555">
        <w:rPr>
          <w:rFonts w:cs="Times New Roman (Body CS)"/>
          <w:b/>
          <w:strike/>
          <w:color w:val="4472C4" w:themeColor="accent1"/>
          <w:highlight w:val="yellow"/>
        </w:rPr>
        <w:t xml:space="preserve">SISTER TO </w:t>
      </w:r>
      <w:proofErr w:type="gramStart"/>
      <w:r w:rsidRPr="00662555">
        <w:rPr>
          <w:rFonts w:cs="Times New Roman (Body CS)"/>
          <w:b/>
          <w:strike/>
          <w:color w:val="4472C4" w:themeColor="accent1"/>
          <w:highlight w:val="yellow"/>
        </w:rPr>
        <w:t>SISTER</w:t>
      </w:r>
      <w:r w:rsidR="00662555">
        <w:rPr>
          <w:rFonts w:cs="Times New Roman (Body CS)"/>
          <w:b/>
          <w:strike/>
          <w:color w:val="4472C4" w:themeColor="accent1"/>
        </w:rPr>
        <w:t xml:space="preserve"> </w:t>
      </w:r>
      <w:r w:rsidR="00662555">
        <w:rPr>
          <w:rFonts w:cs="Times New Roman (Body CS)"/>
          <w:b/>
          <w:color w:val="4472C4" w:themeColor="accent1"/>
        </w:rPr>
        <w:t xml:space="preserve"> </w:t>
      </w:r>
      <w:r w:rsidR="00662555">
        <w:rPr>
          <w:rFonts w:cs="Times New Roman (Body CS)"/>
          <w:b/>
          <w:color w:val="4472C4" w:themeColor="accent1"/>
        </w:rPr>
        <w:tab/>
      </w:r>
      <w:proofErr w:type="gramEnd"/>
      <w:r w:rsidR="00662555" w:rsidRPr="00662555">
        <w:rPr>
          <w:rFonts w:cs="Times New Roman (Body CS)"/>
          <w:b/>
          <w:color w:val="4472C4" w:themeColor="accent1"/>
          <w:highlight w:val="yellow"/>
        </w:rPr>
        <w:t>Sister2Sister</w:t>
      </w:r>
    </w:p>
    <w:p w14:paraId="743995C6" w14:textId="5950A2BF" w:rsidR="000F1ABB" w:rsidRDefault="000F1ABB" w:rsidP="000F1ABB">
      <w:pPr>
        <w:spacing w:after="240"/>
      </w:pPr>
      <w:r>
        <w:t xml:space="preserve">Dr. Toomey also serves on the professional advisory board of </w:t>
      </w:r>
      <w:r w:rsidRPr="00662555">
        <w:rPr>
          <w:strike/>
          <w:highlight w:val="yellow"/>
        </w:rPr>
        <w:t>Sister to Sister.</w:t>
      </w:r>
      <w:r w:rsidR="00662555" w:rsidRPr="00662555">
        <w:rPr>
          <w:rFonts w:cs="Times New Roman (Body CS)"/>
          <w:b/>
          <w:color w:val="4472C4" w:themeColor="accent1"/>
          <w:highlight w:val="yellow"/>
        </w:rPr>
        <w:t xml:space="preserve"> Sister2Sister.</w:t>
      </w:r>
      <w:r w:rsidR="00662555">
        <w:rPr>
          <w:rFonts w:cs="Times New Roman (Body CS)"/>
          <w:b/>
          <w:color w:val="4472C4" w:themeColor="accent1"/>
        </w:rPr>
        <w:t xml:space="preserve"> </w:t>
      </w:r>
      <w:r>
        <w:t>A social worker whom she knew suggested that Dr. Toomey</w:t>
      </w:r>
      <w:r w:rsidR="00790C2E">
        <w:t xml:space="preserve"> would</w:t>
      </w:r>
      <w:r>
        <w:t xml:space="preserve"> be a welcome addition to this local support group for minority and underserved women who have breast cancer. She also sees it as providing </w:t>
      </w:r>
      <w:r w:rsidR="00790C2E">
        <w:t xml:space="preserve">her with </w:t>
      </w:r>
      <w:r>
        <w:t>a unique perspective that helps her in her practice.</w:t>
      </w:r>
    </w:p>
    <w:p w14:paraId="6033BE12" w14:textId="77777777" w:rsidR="000F1ABB" w:rsidRDefault="000F1ABB" w:rsidP="000F1ABB">
      <w:pPr>
        <w:spacing w:after="240"/>
      </w:pPr>
      <w:r>
        <w:t>“It’s one thing to be one-on-one with patients; it’s different being in a group of them,” Dr. Toomey says. “You get to hear their complaints and see the shared problems they have. This helps me to know how to more effectively speak to patients, to realize what they’re not understanding, to get away from doctor-speak and get to where they are. Because we’re all in this together,” she adds.</w:t>
      </w:r>
    </w:p>
    <w:p w14:paraId="3C0F9D2B" w14:textId="77777777" w:rsidR="000F1ABB" w:rsidRPr="006B4333" w:rsidRDefault="000F1ABB" w:rsidP="000F1ABB">
      <w:pPr>
        <w:keepNext/>
        <w:keepLines/>
        <w:snapToGrid w:val="0"/>
        <w:spacing w:after="80"/>
        <w:rPr>
          <w:rFonts w:cs="Times New Roman (Body CS)"/>
          <w:b/>
          <w:color w:val="4472C4" w:themeColor="accent1"/>
        </w:rPr>
      </w:pPr>
      <w:r w:rsidRPr="006B4333">
        <w:rPr>
          <w:rFonts w:cs="Times New Roman (Body CS)"/>
          <w:b/>
          <w:color w:val="4472C4" w:themeColor="accent1"/>
        </w:rPr>
        <w:t>FOUNDATION BOARD, ROBERT WOOD JOHNSON UNIVERSITY HOSPITAL SOMERSET</w:t>
      </w:r>
    </w:p>
    <w:p w14:paraId="3E0D524A" w14:textId="051A3157" w:rsidR="000F1ABB" w:rsidRPr="0002623A" w:rsidRDefault="000F1ABB" w:rsidP="000F1ABB">
      <w:pPr>
        <w:spacing w:after="240"/>
      </w:pPr>
      <w:r>
        <w:t>In addition to her role as medical director of RWJUH’s Steeplechase Cancer Center, Dr. Toomey has been on its foundation</w:t>
      </w:r>
      <w:r w:rsidR="00790C2E">
        <w:t>’s</w:t>
      </w:r>
      <w:r>
        <w:t xml:space="preserve"> board since the center opened, and often speaks at its dinner events. The foundation’s </w:t>
      </w:r>
      <w:r w:rsidRPr="00EA2F31">
        <w:rPr>
          <w:color w:val="FF0000"/>
        </w:rPr>
        <w:t xml:space="preserve">charity </w:t>
      </w:r>
      <w:r>
        <w:t>work includes the Steeplechase Distance Run, which raises funds for the center</w:t>
      </w:r>
      <w:r w:rsidR="00790C2E">
        <w:t>, and various community outreach efforts.</w:t>
      </w:r>
    </w:p>
    <w:p w14:paraId="201AA84B" w14:textId="77777777" w:rsidR="000F1ABB" w:rsidRPr="004D6339" w:rsidRDefault="000F1ABB" w:rsidP="000F1ABB">
      <w:pPr>
        <w:keepNext/>
        <w:keepLines/>
        <w:snapToGrid w:val="0"/>
        <w:spacing w:after="80"/>
        <w:rPr>
          <w:rFonts w:cs="Times New Roman (Body CS)"/>
          <w:b/>
          <w:color w:val="4472C4" w:themeColor="accent1"/>
        </w:rPr>
      </w:pPr>
      <w:r>
        <w:rPr>
          <w:rFonts w:cs="Times New Roman (Body CS)"/>
          <w:b/>
          <w:color w:val="4472C4" w:themeColor="accent1"/>
        </w:rPr>
        <w:t>FOUNDATION BOARD, REGIONAL CANCER CARE ASSOCIATES</w:t>
      </w:r>
    </w:p>
    <w:p w14:paraId="39B6FCB2" w14:textId="22C24B51" w:rsidR="000F1ABB" w:rsidRDefault="00790C2E" w:rsidP="000F1ABB">
      <w:pPr>
        <w:spacing w:after="240"/>
      </w:pPr>
      <w:r>
        <w:t>A vital part</w:t>
      </w:r>
      <w:r w:rsidR="000F1ABB">
        <w:t xml:space="preserve"> of Regional Cancer Care Associates’ (RCCA) oncology team </w:t>
      </w:r>
      <w:r w:rsidR="000F1ABB" w:rsidRPr="00AE3CD9">
        <w:rPr>
          <w:strike/>
          <w:highlight w:val="yellow"/>
        </w:rPr>
        <w:t>for three decades,</w:t>
      </w:r>
      <w:r w:rsidR="00AE3CD9">
        <w:rPr>
          <w:strike/>
        </w:rPr>
        <w:t xml:space="preserve"> </w:t>
      </w:r>
      <w:r w:rsidR="00AE3CD9" w:rsidRPr="00AE3CD9">
        <w:rPr>
          <w:highlight w:val="yellow"/>
        </w:rPr>
        <w:t xml:space="preserve">(Note from Dorothy – </w:t>
      </w:r>
      <w:r w:rsidR="00AE3CD9">
        <w:rPr>
          <w:highlight w:val="yellow"/>
        </w:rPr>
        <w:t xml:space="preserve">Dr. Toomey has been practicing for 3 decades, but </w:t>
      </w:r>
      <w:r w:rsidR="00AE3CD9" w:rsidRPr="00AE3CD9">
        <w:rPr>
          <w:highlight w:val="yellow"/>
        </w:rPr>
        <w:t>RCCA was founded in 2012, so we should delete “for three decades” here.)</w:t>
      </w:r>
      <w:r w:rsidR="00AE3CD9">
        <w:t xml:space="preserve"> D</w:t>
      </w:r>
      <w:r w:rsidR="000F1ABB">
        <w:t xml:space="preserve">r. Toomey is now also a member of the board of its recently created foundation, which raises funds to help RCCA patients </w:t>
      </w:r>
      <w:r>
        <w:t>through</w:t>
      </w:r>
      <w:r w:rsidR="000F1ABB">
        <w:t xml:space="preserve"> their cancer journeys. </w:t>
      </w:r>
    </w:p>
    <w:p w14:paraId="3C08FC06" w14:textId="77777777" w:rsidR="000F1ABB" w:rsidRDefault="000F1ABB" w:rsidP="000F1ABB">
      <w:pPr>
        <w:keepNext/>
        <w:keepLines/>
        <w:spacing w:after="80"/>
        <w:rPr>
          <w:rFonts w:cs="Times New Roman (Body CS)"/>
          <w:b/>
          <w:color w:val="4472C4" w:themeColor="accent1"/>
        </w:rPr>
      </w:pPr>
      <w:r>
        <w:rPr>
          <w:rFonts w:cs="Times New Roman (Body CS)"/>
          <w:b/>
          <w:color w:val="4472C4" w:themeColor="accent1"/>
        </w:rPr>
        <w:t>CONTRIBUTIONS TO LOCAL HEALTH CLINICS</w:t>
      </w:r>
    </w:p>
    <w:p w14:paraId="0E063589" w14:textId="51E9E727" w:rsidR="000F1ABB" w:rsidRPr="006D297F" w:rsidRDefault="000F1ABB" w:rsidP="000F1ABB">
      <w:pPr>
        <w:spacing w:after="240"/>
      </w:pPr>
      <w:r>
        <w:t xml:space="preserve">Dr. Toomey also contributes to the </w:t>
      </w:r>
      <w:proofErr w:type="spellStart"/>
      <w:r>
        <w:t>Zufall</w:t>
      </w:r>
      <w:proofErr w:type="spellEnd"/>
      <w:r>
        <w:t xml:space="preserve"> Health</w:t>
      </w:r>
      <w:r w:rsidRPr="00AE3CD9">
        <w:rPr>
          <w:strike/>
        </w:rPr>
        <w:t xml:space="preserve"> </w:t>
      </w:r>
      <w:r w:rsidRPr="00AE3CD9">
        <w:rPr>
          <w:strike/>
          <w:highlight w:val="yellow"/>
        </w:rPr>
        <w:t>Clinic</w:t>
      </w:r>
      <w:r w:rsidRPr="00AE3CD9">
        <w:rPr>
          <w:highlight w:val="yellow"/>
        </w:rPr>
        <w:t xml:space="preserve"> </w:t>
      </w:r>
      <w:r w:rsidR="00AE3CD9" w:rsidRPr="00AE3CD9">
        <w:rPr>
          <w:highlight w:val="yellow"/>
        </w:rPr>
        <w:t>Center</w:t>
      </w:r>
      <w:r w:rsidR="00AE3CD9">
        <w:t xml:space="preserve"> </w:t>
      </w:r>
      <w:r>
        <w:t xml:space="preserve">in Somerville and the Zarephath Health Center. Started by two doctors Dr. Toomey trained with, the Zarephath center provides free healthcare to the poor and uninsured. </w:t>
      </w:r>
      <w:proofErr w:type="spellStart"/>
      <w:r>
        <w:t>Zufall</w:t>
      </w:r>
      <w:proofErr w:type="spellEnd"/>
      <w:r>
        <w:t xml:space="preserve"> Health</w:t>
      </w:r>
      <w:r w:rsidRPr="00AE3CD9">
        <w:rPr>
          <w:strike/>
        </w:rPr>
        <w:t xml:space="preserve"> </w:t>
      </w:r>
      <w:r w:rsidRPr="00AE3CD9">
        <w:rPr>
          <w:strike/>
          <w:highlight w:val="yellow"/>
        </w:rPr>
        <w:t>Clinic</w:t>
      </w:r>
      <w:r w:rsidR="00AE3CD9">
        <w:rPr>
          <w:strike/>
        </w:rPr>
        <w:t xml:space="preserve"> </w:t>
      </w:r>
      <w:r w:rsidR="00AE3CD9" w:rsidRPr="00AE3CD9">
        <w:t>Center</w:t>
      </w:r>
      <w:r w:rsidRPr="00AE3CD9">
        <w:t xml:space="preserve"> </w:t>
      </w:r>
      <w:r>
        <w:t>strives to</w:t>
      </w:r>
      <w:r w:rsidRPr="006A0E60">
        <w:rPr>
          <w:strike/>
          <w:highlight w:val="yellow"/>
        </w:rPr>
        <w:t xml:space="preserve">. Create </w:t>
      </w:r>
      <w:r w:rsidR="006A0E60" w:rsidRPr="006A0E60">
        <w:rPr>
          <w:strike/>
          <w:highlight w:val="yellow"/>
        </w:rPr>
        <w:t xml:space="preserve"> </w:t>
      </w:r>
      <w:r w:rsidR="006A0E60">
        <w:rPr>
          <w:strike/>
          <w:highlight w:val="yellow"/>
        </w:rPr>
        <w:t xml:space="preserve"> </w:t>
      </w:r>
      <w:proofErr w:type="spellStart"/>
      <w:r w:rsidR="006A0E60" w:rsidRPr="006A0E60">
        <w:rPr>
          <w:highlight w:val="yellow"/>
        </w:rPr>
        <w:t>create</w:t>
      </w:r>
      <w:proofErr w:type="spellEnd"/>
      <w:r w:rsidR="006A0E60">
        <w:t xml:space="preserve"> </w:t>
      </w:r>
      <w:r>
        <w:t xml:space="preserve">equal opportunity for good health by providing access to quality, affordable and culturally competent healthcare to communities and individuals that experience barriers to care. </w:t>
      </w:r>
    </w:p>
    <w:p w14:paraId="1833540E" w14:textId="28128FDD" w:rsidR="00141C8F" w:rsidRPr="006D297F" w:rsidRDefault="00790C2E" w:rsidP="006D297F">
      <w:pPr>
        <w:spacing w:after="240"/>
      </w:pPr>
      <w:r w:rsidRPr="006D297F">
        <w:t xml:space="preserve">To learn more about Dr. Toomey, visit her bio page on the RCCA-CJ website. </w:t>
      </w:r>
      <w:r w:rsidR="006D297F" w:rsidRPr="006D297F">
        <w:t xml:space="preserve">To find out how you can get involved in the cancer care community as a contributor or volunteer, call 888-824-8312. </w:t>
      </w:r>
    </w:p>
    <w:p w14:paraId="7A2D82CA" w14:textId="3941E70D" w:rsidR="00141C8F" w:rsidRPr="00141C8F" w:rsidRDefault="00141C8F" w:rsidP="00141C8F">
      <w:pPr>
        <w:snapToGrid w:val="0"/>
        <w:jc w:val="center"/>
        <w:rPr>
          <w:color w:val="BFBFBF" w:themeColor="background1" w:themeShade="BF"/>
        </w:rPr>
      </w:pPr>
      <w:r w:rsidRPr="00141C8F">
        <w:rPr>
          <w:color w:val="BFBFBF" w:themeColor="background1" w:themeShade="BF"/>
        </w:rPr>
        <w:t># # # # #</w:t>
      </w:r>
    </w:p>
    <w:p w14:paraId="3A80DB60" w14:textId="77777777" w:rsidR="00CC7078" w:rsidRPr="00CC7078" w:rsidRDefault="00CC7078" w:rsidP="00CC7078">
      <w:pPr>
        <w:snapToGrid w:val="0"/>
        <w:spacing w:after="240"/>
        <w:rPr>
          <w:color w:val="000000" w:themeColor="text1"/>
        </w:rPr>
      </w:pPr>
    </w:p>
    <w:sectPr w:rsidR="00CC7078" w:rsidRPr="00CC7078" w:rsidSect="006D297F">
      <w:headerReference w:type="default" r:id="rId8"/>
      <w:pgSz w:w="12240" w:h="15840"/>
      <w:pgMar w:top="1440" w:right="1440" w:bottom="71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2DC75" w14:textId="77777777" w:rsidR="00D666F0" w:rsidRDefault="00D666F0" w:rsidP="00453C51">
      <w:r>
        <w:separator/>
      </w:r>
    </w:p>
  </w:endnote>
  <w:endnote w:type="continuationSeparator" w:id="0">
    <w:p w14:paraId="758D1226" w14:textId="77777777" w:rsidR="00D666F0" w:rsidRDefault="00D666F0"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F62F6" w14:textId="77777777" w:rsidR="00D666F0" w:rsidRDefault="00D666F0" w:rsidP="00453C51">
      <w:r>
        <w:separator/>
      </w:r>
    </w:p>
  </w:footnote>
  <w:footnote w:type="continuationSeparator" w:id="0">
    <w:p w14:paraId="0B715856" w14:textId="77777777" w:rsidR="00D666F0" w:rsidRDefault="00D666F0" w:rsidP="0045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B9C04" w14:textId="52930DF7"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File</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FILENAME</w:instrText>
    </w:r>
    <w:r w:rsidRPr="00453C51">
      <w:rPr>
        <w:rFonts w:cs="Arial"/>
        <w:color w:val="808080"/>
        <w:sz w:val="18"/>
        <w:szCs w:val="18"/>
      </w:rPr>
      <w:instrText xml:space="preserve">  \* </w:instrText>
    </w:r>
    <w:r w:rsidRPr="00453C51">
      <w:rPr>
        <w:rFonts w:eastAsia="Calibri" w:cs="Arial"/>
        <w:color w:val="808080"/>
        <w:sz w:val="18"/>
        <w:szCs w:val="18"/>
      </w:rPr>
      <w:instrText>MERGEFORMAT</w:instrText>
    </w:r>
    <w:r w:rsidRPr="00453C51">
      <w:rPr>
        <w:rFonts w:cs="Arial"/>
        <w:color w:val="808080"/>
        <w:sz w:val="18"/>
        <w:szCs w:val="18"/>
      </w:rPr>
      <w:instrText xml:space="preserve"> </w:instrText>
    </w:r>
    <w:r w:rsidRPr="00453C51">
      <w:rPr>
        <w:rFonts w:cs="Arial"/>
        <w:color w:val="808080"/>
        <w:sz w:val="18"/>
        <w:szCs w:val="18"/>
      </w:rPr>
      <w:fldChar w:fldCharType="separate"/>
    </w:r>
    <w:r w:rsidR="00745A69">
      <w:rPr>
        <w:rFonts w:eastAsia="Calibri" w:cs="Arial"/>
        <w:noProof/>
        <w:color w:val="808080"/>
        <w:sz w:val="18"/>
        <w:szCs w:val="18"/>
      </w:rPr>
      <w:t>RCCA-CJD</w:t>
    </w:r>
    <w:r w:rsidR="00745A69" w:rsidRPr="00745A69">
      <w:rPr>
        <w:rFonts w:cs="Arial"/>
        <w:noProof/>
        <w:color w:val="808080"/>
        <w:sz w:val="18"/>
        <w:szCs w:val="18"/>
      </w:rPr>
      <w:t>_</w:t>
    </w:r>
    <w:r w:rsidR="00745A69">
      <w:rPr>
        <w:rFonts w:eastAsia="Calibri" w:cs="Arial"/>
        <w:noProof/>
        <w:color w:val="808080"/>
        <w:sz w:val="18"/>
        <w:szCs w:val="18"/>
      </w:rPr>
      <w:t>Article_Toomey and Charity.docx</w:t>
    </w:r>
    <w:r w:rsidRPr="00453C51">
      <w:rPr>
        <w:rFonts w:cs="Arial"/>
        <w:color w:val="808080"/>
        <w:sz w:val="18"/>
        <w:szCs w:val="18"/>
      </w:rPr>
      <w:fldChar w:fldCharType="end"/>
    </w:r>
    <w:r w:rsidRPr="00453C51">
      <w:rPr>
        <w:rFonts w:cs="Arial"/>
        <w:color w:val="808080"/>
        <w:sz w:val="18"/>
        <w:szCs w:val="18"/>
      </w:rPr>
      <w:tab/>
    </w:r>
    <w:r w:rsidRPr="00453C51">
      <w:rPr>
        <w:rFonts w:eastAsia="Calibri" w:cs="Arial"/>
        <w:color w:val="808080"/>
        <w:sz w:val="18"/>
        <w:szCs w:val="18"/>
      </w:rPr>
      <w:t>Page</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PAGE</w:instrText>
    </w:r>
    <w:r w:rsidRPr="00453C51">
      <w:rPr>
        <w:rFonts w:cs="Arial"/>
        <w:color w:val="808080"/>
        <w:sz w:val="18"/>
        <w:szCs w:val="18"/>
      </w:rPr>
      <w:instrText xml:space="preserve"> </w:instrText>
    </w:r>
    <w:r w:rsidRPr="00453C51">
      <w:rPr>
        <w:rFonts w:cs="Arial"/>
        <w:color w:val="808080"/>
        <w:sz w:val="18"/>
        <w:szCs w:val="18"/>
      </w:rPr>
      <w:fldChar w:fldCharType="separate"/>
    </w:r>
    <w:r w:rsidR="00626FB9">
      <w:rPr>
        <w:rFonts w:eastAsia="Calibri" w:cs="Arial"/>
        <w:noProof/>
        <w:color w:val="808080"/>
        <w:sz w:val="18"/>
        <w:szCs w:val="18"/>
      </w:rPr>
      <w:t>1</w:t>
    </w:r>
    <w:r w:rsidRPr="00453C51">
      <w:rPr>
        <w:rFonts w:cs="Arial"/>
        <w:color w:val="808080"/>
        <w:sz w:val="18"/>
        <w:szCs w:val="18"/>
      </w:rPr>
      <w:fldChar w:fldCharType="end"/>
    </w:r>
    <w:r w:rsidRPr="00453C51">
      <w:rPr>
        <w:rFonts w:cs="Arial"/>
        <w:color w:val="808080"/>
        <w:sz w:val="18"/>
        <w:szCs w:val="18"/>
      </w:rPr>
      <w:t xml:space="preserve"> </w:t>
    </w:r>
    <w:r w:rsidRPr="00453C51">
      <w:rPr>
        <w:rFonts w:eastAsia="Calibri" w:cs="Arial"/>
        <w:color w:val="808080"/>
        <w:sz w:val="18"/>
        <w:szCs w:val="18"/>
      </w:rPr>
      <w:t>of</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NUMPAGES</w:instrText>
    </w:r>
    <w:r w:rsidRPr="00453C51">
      <w:rPr>
        <w:rFonts w:cs="Arial"/>
        <w:color w:val="808080"/>
        <w:sz w:val="18"/>
        <w:szCs w:val="18"/>
      </w:rPr>
      <w:instrText xml:space="preserve"> </w:instrText>
    </w:r>
    <w:r w:rsidRPr="00453C51">
      <w:rPr>
        <w:rFonts w:cs="Arial"/>
        <w:color w:val="808080"/>
        <w:sz w:val="18"/>
        <w:szCs w:val="18"/>
      </w:rPr>
      <w:fldChar w:fldCharType="separate"/>
    </w:r>
    <w:r w:rsidR="00626FB9">
      <w:rPr>
        <w:rFonts w:eastAsia="Calibri" w:cs="Arial"/>
        <w:noProof/>
        <w:color w:val="808080"/>
        <w:sz w:val="18"/>
        <w:szCs w:val="18"/>
      </w:rPr>
      <w:t>1</w:t>
    </w:r>
    <w:r w:rsidRPr="00453C51">
      <w:rPr>
        <w:rFonts w:cs="Arial"/>
        <w:color w:val="808080"/>
        <w:sz w:val="18"/>
        <w:szCs w:val="18"/>
      </w:rPr>
      <w:fldChar w:fldCharType="end"/>
    </w:r>
  </w:p>
  <w:p w14:paraId="4C0D1E2B" w14:textId="012C589A"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Saved</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SAVEDATE</w:instrText>
    </w:r>
    <w:r w:rsidRPr="00453C51">
      <w:rPr>
        <w:rFonts w:cs="Arial"/>
        <w:color w:val="808080"/>
        <w:sz w:val="18"/>
        <w:szCs w:val="18"/>
      </w:rPr>
      <w:instrText xml:space="preserve"> \</w:instrText>
    </w:r>
    <w:r w:rsidRPr="00453C51">
      <w:rPr>
        <w:rFonts w:eastAsia="Calibri" w:cs="Arial"/>
        <w:color w:val="808080"/>
        <w:sz w:val="18"/>
        <w:szCs w:val="18"/>
      </w:rPr>
      <w:instrText>@</w:instrText>
    </w:r>
    <w:r w:rsidRPr="00453C51">
      <w:rPr>
        <w:rFonts w:cs="Arial"/>
        <w:color w:val="808080"/>
        <w:sz w:val="18"/>
        <w:szCs w:val="18"/>
      </w:rPr>
      <w:instrText xml:space="preserve"> "</w:instrText>
    </w:r>
    <w:r w:rsidRPr="00453C51">
      <w:rPr>
        <w:rFonts w:eastAsia="Calibri" w:cs="Arial"/>
        <w:color w:val="808080"/>
        <w:sz w:val="18"/>
        <w:szCs w:val="18"/>
      </w:rPr>
      <w:instrText>M</w:instrText>
    </w:r>
    <w:r w:rsidRPr="00453C51">
      <w:rPr>
        <w:rFonts w:cs="Arial"/>
        <w:color w:val="808080"/>
        <w:sz w:val="18"/>
        <w:szCs w:val="18"/>
      </w:rPr>
      <w:instrText>/</w:instrText>
    </w:r>
    <w:r w:rsidRPr="00453C51">
      <w:rPr>
        <w:rFonts w:eastAsia="Calibri" w:cs="Arial"/>
        <w:color w:val="808080"/>
        <w:sz w:val="18"/>
        <w:szCs w:val="18"/>
      </w:rPr>
      <w:instrText>d</w:instrText>
    </w:r>
    <w:r w:rsidRPr="00453C51">
      <w:rPr>
        <w:rFonts w:cs="Arial"/>
        <w:color w:val="808080"/>
        <w:sz w:val="18"/>
        <w:szCs w:val="18"/>
      </w:rPr>
      <w:instrText>/</w:instrText>
    </w:r>
    <w:r w:rsidRPr="00453C51">
      <w:rPr>
        <w:rFonts w:eastAsia="Calibri" w:cs="Arial"/>
        <w:color w:val="808080"/>
        <w:sz w:val="18"/>
        <w:szCs w:val="18"/>
      </w:rPr>
      <w:instrText>yy</w:instrText>
    </w:r>
    <w:r w:rsidRPr="00453C51">
      <w:rPr>
        <w:rFonts w:cs="Arial"/>
        <w:color w:val="808080"/>
        <w:sz w:val="18"/>
        <w:szCs w:val="18"/>
      </w:rPr>
      <w:instrText xml:space="preserve"> </w:instrText>
    </w:r>
    <w:r w:rsidRPr="00453C51">
      <w:rPr>
        <w:rFonts w:eastAsia="Calibri" w:cs="Arial"/>
        <w:color w:val="808080"/>
        <w:sz w:val="18"/>
        <w:szCs w:val="18"/>
      </w:rPr>
      <w:instrText>h</w:instrText>
    </w:r>
    <w:r w:rsidRPr="00453C51">
      <w:rPr>
        <w:rFonts w:cs="Arial"/>
        <w:color w:val="808080"/>
        <w:sz w:val="18"/>
        <w:szCs w:val="18"/>
      </w:rPr>
      <w:instrText>:</w:instrText>
    </w:r>
    <w:r w:rsidRPr="00453C51">
      <w:rPr>
        <w:rFonts w:eastAsia="Calibri" w:cs="Arial"/>
        <w:color w:val="808080"/>
        <w:sz w:val="18"/>
        <w:szCs w:val="18"/>
      </w:rPr>
      <w:instrText>mm</w:instrText>
    </w:r>
    <w:r w:rsidRPr="00453C51">
      <w:rPr>
        <w:rFonts w:cs="Arial"/>
        <w:color w:val="808080"/>
        <w:sz w:val="18"/>
        <w:szCs w:val="18"/>
      </w:rPr>
      <w:instrText xml:space="preserve"> </w:instrText>
    </w:r>
    <w:r w:rsidRPr="00453C51">
      <w:rPr>
        <w:rFonts w:eastAsia="Calibri" w:cs="Arial"/>
        <w:color w:val="808080"/>
        <w:sz w:val="18"/>
        <w:szCs w:val="18"/>
      </w:rPr>
      <w:instrText>AM</w:instrText>
    </w:r>
    <w:r w:rsidRPr="00453C51">
      <w:rPr>
        <w:rFonts w:cs="Arial"/>
        <w:color w:val="808080"/>
        <w:sz w:val="18"/>
        <w:szCs w:val="18"/>
      </w:rPr>
      <w:instrText>/</w:instrText>
    </w:r>
    <w:r w:rsidRPr="00453C51">
      <w:rPr>
        <w:rFonts w:eastAsia="Calibri" w:cs="Arial"/>
        <w:color w:val="808080"/>
        <w:sz w:val="18"/>
        <w:szCs w:val="18"/>
      </w:rPr>
      <w:instrText>PM</w:instrText>
    </w:r>
    <w:r w:rsidRPr="00453C51">
      <w:rPr>
        <w:rFonts w:cs="Arial"/>
        <w:color w:val="808080"/>
        <w:sz w:val="18"/>
        <w:szCs w:val="18"/>
      </w:rPr>
      <w:instrText xml:space="preserve">" </w:instrText>
    </w:r>
    <w:r w:rsidRPr="00453C51">
      <w:rPr>
        <w:rFonts w:cs="Arial"/>
        <w:color w:val="808080"/>
        <w:sz w:val="18"/>
        <w:szCs w:val="18"/>
      </w:rPr>
      <w:fldChar w:fldCharType="separate"/>
    </w:r>
    <w:r w:rsidR="00EA2F31">
      <w:rPr>
        <w:rFonts w:eastAsia="Calibri" w:cs="Arial"/>
        <w:noProof/>
        <w:color w:val="808080"/>
        <w:sz w:val="18"/>
        <w:szCs w:val="18"/>
      </w:rPr>
      <w:t>11/27/19 11:05 AM</w:t>
    </w:r>
    <w:r w:rsidRPr="00453C51">
      <w:rPr>
        <w:rFonts w:cs="Arial"/>
        <w:color w:val="808080"/>
        <w:sz w:val="18"/>
        <w:szCs w:val="18"/>
      </w:rPr>
      <w:fldChar w:fldCharType="end"/>
    </w:r>
    <w:r>
      <w:rPr>
        <w:rFonts w:cs="Arial"/>
        <w:color w:val="80808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4186E"/>
    <w:multiLevelType w:val="hybridMultilevel"/>
    <w:tmpl w:val="0806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758C0"/>
    <w:multiLevelType w:val="hybridMultilevel"/>
    <w:tmpl w:val="2CB6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429BA"/>
    <w:multiLevelType w:val="hybridMultilevel"/>
    <w:tmpl w:val="2204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7B"/>
    <w:rsid w:val="00003FBE"/>
    <w:rsid w:val="00034A37"/>
    <w:rsid w:val="0003773F"/>
    <w:rsid w:val="00097C7B"/>
    <w:rsid w:val="000B22A0"/>
    <w:rsid w:val="000F1ABB"/>
    <w:rsid w:val="00117521"/>
    <w:rsid w:val="00141C8F"/>
    <w:rsid w:val="00160FB6"/>
    <w:rsid w:val="00184098"/>
    <w:rsid w:val="001A5E73"/>
    <w:rsid w:val="001B090F"/>
    <w:rsid w:val="001E23AF"/>
    <w:rsid w:val="00241FBC"/>
    <w:rsid w:val="00254429"/>
    <w:rsid w:val="002A0AA0"/>
    <w:rsid w:val="002C1287"/>
    <w:rsid w:val="002F658E"/>
    <w:rsid w:val="003226D9"/>
    <w:rsid w:val="00337FE8"/>
    <w:rsid w:val="003A54A3"/>
    <w:rsid w:val="003B514D"/>
    <w:rsid w:val="003F75E9"/>
    <w:rsid w:val="00453C51"/>
    <w:rsid w:val="004824A3"/>
    <w:rsid w:val="004A4D25"/>
    <w:rsid w:val="004B09C0"/>
    <w:rsid w:val="005A5C18"/>
    <w:rsid w:val="005B7C58"/>
    <w:rsid w:val="00626FB9"/>
    <w:rsid w:val="0064710F"/>
    <w:rsid w:val="00662219"/>
    <w:rsid w:val="00662555"/>
    <w:rsid w:val="006A0E60"/>
    <w:rsid w:val="006C1CF4"/>
    <w:rsid w:val="006D297F"/>
    <w:rsid w:val="006E091E"/>
    <w:rsid w:val="006F118D"/>
    <w:rsid w:val="00705D52"/>
    <w:rsid w:val="00745A69"/>
    <w:rsid w:val="00790C2E"/>
    <w:rsid w:val="007F6322"/>
    <w:rsid w:val="00803B67"/>
    <w:rsid w:val="00804D45"/>
    <w:rsid w:val="0085279B"/>
    <w:rsid w:val="00877164"/>
    <w:rsid w:val="00937B98"/>
    <w:rsid w:val="009E352D"/>
    <w:rsid w:val="00A43B39"/>
    <w:rsid w:val="00A85FCE"/>
    <w:rsid w:val="00A8772C"/>
    <w:rsid w:val="00AA0816"/>
    <w:rsid w:val="00AB5839"/>
    <w:rsid w:val="00AC77EA"/>
    <w:rsid w:val="00AE3CD9"/>
    <w:rsid w:val="00BC2043"/>
    <w:rsid w:val="00BF4DBD"/>
    <w:rsid w:val="00C40CBA"/>
    <w:rsid w:val="00C505AF"/>
    <w:rsid w:val="00C77C6C"/>
    <w:rsid w:val="00C8183A"/>
    <w:rsid w:val="00CA035E"/>
    <w:rsid w:val="00CB5FA6"/>
    <w:rsid w:val="00CC15F7"/>
    <w:rsid w:val="00CC7078"/>
    <w:rsid w:val="00CF3FBB"/>
    <w:rsid w:val="00D44B05"/>
    <w:rsid w:val="00D5103A"/>
    <w:rsid w:val="00D666F0"/>
    <w:rsid w:val="00D77459"/>
    <w:rsid w:val="00D86DC0"/>
    <w:rsid w:val="00E54901"/>
    <w:rsid w:val="00E776A4"/>
    <w:rsid w:val="00EA2F31"/>
    <w:rsid w:val="00EA6C6D"/>
    <w:rsid w:val="00EF77F4"/>
    <w:rsid w:val="00F329BD"/>
    <w:rsid w:val="00F52080"/>
    <w:rsid w:val="00F5559F"/>
    <w:rsid w:val="00F80598"/>
    <w:rsid w:val="00FF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6965"/>
  <w14:defaultImageDpi w14:val="32767"/>
  <w15:chartTrackingRefBased/>
  <w15:docId w15:val="{9EFEF6C9-7474-F74D-B6C5-9309BADA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paragraph" w:styleId="ListParagraph">
    <w:name w:val="List Paragraph"/>
    <w:basedOn w:val="Normal"/>
    <w:uiPriority w:val="34"/>
    <w:qFormat/>
    <w:rsid w:val="00D86DC0"/>
    <w:pPr>
      <w:ind w:left="720"/>
      <w:contextualSpacing/>
    </w:pPr>
  </w:style>
  <w:style w:type="paragraph" w:styleId="NormalWeb">
    <w:name w:val="Normal (Web)"/>
    <w:basedOn w:val="Normal"/>
    <w:uiPriority w:val="99"/>
    <w:semiHidden/>
    <w:unhideWhenUsed/>
    <w:rsid w:val="00C8183A"/>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4B09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4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entraljerseyrcca.com/doctors-providers/kathleen-toom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Dorothy Ballweg</cp:lastModifiedBy>
  <cp:revision>2</cp:revision>
  <dcterms:created xsi:type="dcterms:W3CDTF">2019-12-02T13:15:00Z</dcterms:created>
  <dcterms:modified xsi:type="dcterms:W3CDTF">2019-12-02T13:15:00Z</dcterms:modified>
</cp:coreProperties>
</file>