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5D240" w14:textId="6AAF312D" w:rsidR="00C841DE" w:rsidRPr="00EF4FF7" w:rsidRDefault="00C841DE" w:rsidP="0017294D">
      <w:pPr>
        <w:spacing w:after="0"/>
        <w:rPr>
          <w:b/>
          <w:bCs/>
          <w:noProof w:val="0"/>
          <w:sz w:val="48"/>
        </w:rPr>
      </w:pPr>
      <w:r w:rsidRPr="00EF4FF7">
        <w:rPr>
          <w:b/>
          <w:bCs/>
          <w:noProof w:val="0"/>
          <w:sz w:val="48"/>
        </w:rPr>
        <w:t xml:space="preserve">WEB PAGE: </w:t>
      </w:r>
      <w:r w:rsidR="00F07B7B">
        <w:rPr>
          <w:bCs/>
          <w:noProof w:val="0"/>
          <w:sz w:val="44"/>
        </w:rPr>
        <w:t>COVID-19 Resources</w:t>
      </w:r>
      <w:r w:rsidRPr="00EF4FF7">
        <w:rPr>
          <w:bCs/>
          <w:noProof w:val="0"/>
          <w:color w:val="999999"/>
          <w:sz w:val="44"/>
        </w:rPr>
        <w:t>_</w:t>
      </w:r>
      <w:r w:rsidR="00E87603">
        <w:rPr>
          <w:bCs/>
          <w:noProof w:val="0"/>
          <w:color w:val="999999"/>
          <w:sz w:val="44"/>
        </w:rPr>
        <w:t>v1</w:t>
      </w:r>
    </w:p>
    <w:p w14:paraId="7DEFBAF0" w14:textId="4E7CD164" w:rsidR="00C841DE" w:rsidRPr="00EF4FF7" w:rsidRDefault="00FB1F22" w:rsidP="0017294D">
      <w:pPr>
        <w:keepNext/>
        <w:keepLines/>
        <w:pBdr>
          <w:bottom w:val="single" w:sz="18" w:space="1" w:color="auto"/>
        </w:pBdr>
        <w:spacing w:after="0"/>
        <w:rPr>
          <w:noProof w:val="0"/>
          <w:sz w:val="36"/>
        </w:rPr>
      </w:pPr>
      <w:r>
        <w:rPr>
          <w:noProof w:val="0"/>
          <w:sz w:val="36"/>
        </w:rPr>
        <w:t>Regional Cancer Care Associates</w:t>
      </w:r>
      <w:r w:rsidR="00897457">
        <w:rPr>
          <w:noProof w:val="0"/>
          <w:sz w:val="36"/>
        </w:rPr>
        <w:t xml:space="preserve"> </w:t>
      </w:r>
      <w:r>
        <w:rPr>
          <w:noProof w:val="0"/>
          <w:sz w:val="36"/>
        </w:rPr>
        <w:t>Central Jersey</w:t>
      </w:r>
    </w:p>
    <w:p w14:paraId="57623AB8" w14:textId="77777777" w:rsidR="00E074C9" w:rsidRPr="00EF4FF7" w:rsidRDefault="00E074C9" w:rsidP="00200788">
      <w:pPr>
        <w:keepNext/>
        <w:keepLines/>
        <w:shd w:val="clear" w:color="auto" w:fill="B8CCE4" w:themeFill="accent1" w:themeFillTint="66"/>
        <w:spacing w:before="120" w:after="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6E737E9B" w14:textId="3E76D74B" w:rsidR="00E074C9" w:rsidRPr="00EF4FF7" w:rsidRDefault="00E074C9" w:rsidP="00200788">
      <w:pPr>
        <w:keepNext/>
        <w:keepLines/>
        <w:shd w:val="clear" w:color="auto" w:fill="B8CCE4" w:themeFill="accent1" w:themeFillTint="66"/>
        <w:spacing w:after="0"/>
        <w:rPr>
          <w:rFonts w:cs="Arial"/>
          <w:noProof w:val="0"/>
          <w:color w:val="0000FF"/>
          <w:sz w:val="20"/>
          <w:szCs w:val="20"/>
          <w:lang w:eastAsia="ja-JP"/>
        </w:rPr>
      </w:pPr>
      <w:r w:rsidRPr="00EF4FF7">
        <w:rPr>
          <w:rFonts w:cs="Arial"/>
          <w:noProof w:val="0"/>
          <w:sz w:val="20"/>
          <w:szCs w:val="20"/>
          <w:lang w:eastAsia="ja-JP"/>
        </w:rPr>
        <w:t>/</w:t>
      </w:r>
      <w:r w:rsidR="00B76E7D">
        <w:rPr>
          <w:rFonts w:cs="Arial"/>
          <w:noProof w:val="0"/>
          <w:sz w:val="20"/>
          <w:szCs w:val="20"/>
          <w:lang w:eastAsia="ja-JP"/>
        </w:rPr>
        <w:t>patient-information</w:t>
      </w:r>
      <w:r w:rsidR="00DB7577">
        <w:rPr>
          <w:rFonts w:cs="Arial"/>
          <w:noProof w:val="0"/>
          <w:sz w:val="20"/>
          <w:szCs w:val="20"/>
          <w:lang w:eastAsia="ja-JP"/>
        </w:rPr>
        <w:t>/</w:t>
      </w:r>
      <w:r w:rsidR="00B76E7D">
        <w:rPr>
          <w:rFonts w:cs="Arial"/>
          <w:noProof w:val="0"/>
          <w:sz w:val="20"/>
          <w:szCs w:val="20"/>
          <w:lang w:eastAsia="ja-JP"/>
        </w:rPr>
        <w:t>covid-19-resources</w:t>
      </w:r>
      <w:r w:rsidR="00DB7577">
        <w:rPr>
          <w:rFonts w:cs="Arial"/>
          <w:noProof w:val="0"/>
          <w:sz w:val="20"/>
          <w:szCs w:val="20"/>
          <w:lang w:eastAsia="ja-JP"/>
        </w:rPr>
        <w:t>/</w:t>
      </w:r>
    </w:p>
    <w:p w14:paraId="5FCCF160" w14:textId="66DD71E4" w:rsidR="00200788" w:rsidRPr="00EF4FF7" w:rsidRDefault="00200788" w:rsidP="00200788">
      <w:pPr>
        <w:keepNext/>
        <w:keepLines/>
        <w:shd w:val="clear" w:color="auto" w:fill="B8CCE4" w:themeFill="accent1" w:themeFillTint="66"/>
        <w:spacing w:before="120" w:after="0"/>
        <w:rPr>
          <w:rFonts w:cs="Arial"/>
          <w:color w:val="0000FF"/>
          <w:sz w:val="20"/>
          <w:szCs w:val="20"/>
          <w:lang w:eastAsia="ja-JP"/>
        </w:rPr>
      </w:pPr>
      <w:r w:rsidRPr="00EF4FF7">
        <w:rPr>
          <w:rFonts w:cs="Arial"/>
          <w:b/>
          <w:color w:val="0000FF"/>
          <w:sz w:val="20"/>
          <w:szCs w:val="20"/>
          <w:lang w:eastAsia="ja-JP"/>
        </w:rPr>
        <w:t>Title</w:t>
      </w:r>
      <w:r w:rsidRPr="00EF4FF7">
        <w:rPr>
          <w:rFonts w:cs="Arial"/>
          <w:color w:val="0000FF"/>
          <w:sz w:val="20"/>
          <w:szCs w:val="20"/>
          <w:lang w:eastAsia="ja-JP"/>
        </w:rPr>
        <w:t xml:space="preserve"> (characters = </w:t>
      </w:r>
      <w:r w:rsidR="00B76E7D">
        <w:rPr>
          <w:rFonts w:cs="Arial"/>
          <w:color w:val="0000FF"/>
          <w:sz w:val="20"/>
          <w:szCs w:val="20"/>
          <w:lang w:eastAsia="ja-JP"/>
        </w:rPr>
        <w:t>5</w:t>
      </w:r>
      <w:r w:rsidR="00AA2F0F">
        <w:rPr>
          <w:rFonts w:cs="Arial"/>
          <w:color w:val="0000FF"/>
          <w:sz w:val="20"/>
          <w:szCs w:val="20"/>
          <w:lang w:eastAsia="ja-JP"/>
        </w:rPr>
        <w:t>7</w:t>
      </w:r>
      <w:r w:rsidRPr="00EF4FF7">
        <w:rPr>
          <w:rFonts w:cs="Arial"/>
          <w:color w:val="0000FF"/>
          <w:sz w:val="20"/>
          <w:szCs w:val="20"/>
          <w:lang w:eastAsia="ja-JP"/>
        </w:rPr>
        <w:t>):</w:t>
      </w:r>
    </w:p>
    <w:p w14:paraId="5454CD76" w14:textId="333B1AC0" w:rsidR="00200788" w:rsidRPr="00EF4FF7" w:rsidRDefault="00B76E7D" w:rsidP="00200788">
      <w:pPr>
        <w:keepNext/>
        <w:keepLines/>
        <w:shd w:val="clear" w:color="auto" w:fill="B8CCE4" w:themeFill="accent1" w:themeFillTint="66"/>
        <w:spacing w:after="0"/>
        <w:rPr>
          <w:rFonts w:cs="Arial"/>
          <w:sz w:val="20"/>
          <w:szCs w:val="20"/>
        </w:rPr>
      </w:pPr>
      <w:r>
        <w:rPr>
          <w:rFonts w:cs="Arial"/>
          <w:bCs/>
          <w:sz w:val="20"/>
          <w:szCs w:val="20"/>
        </w:rPr>
        <w:t>COVID-19</w:t>
      </w:r>
      <w:r w:rsidR="00DB7577">
        <w:rPr>
          <w:rFonts w:cs="Arial"/>
          <w:bCs/>
          <w:sz w:val="20"/>
          <w:szCs w:val="20"/>
        </w:rPr>
        <w:t xml:space="preserve"> </w:t>
      </w:r>
      <w:r>
        <w:rPr>
          <w:rFonts w:cs="Arial"/>
          <w:bCs/>
          <w:sz w:val="20"/>
          <w:szCs w:val="20"/>
        </w:rPr>
        <w:t>Resources for Patients</w:t>
      </w:r>
      <w:r w:rsidR="00AA2F0F">
        <w:rPr>
          <w:rFonts w:cs="Arial"/>
          <w:bCs/>
          <w:sz w:val="20"/>
          <w:szCs w:val="20"/>
        </w:rPr>
        <w:t>,</w:t>
      </w:r>
      <w:r>
        <w:rPr>
          <w:rFonts w:cs="Arial"/>
          <w:bCs/>
          <w:sz w:val="20"/>
          <w:szCs w:val="20"/>
        </w:rPr>
        <w:t xml:space="preserve"> from </w:t>
      </w:r>
      <w:r w:rsidR="00DB7577">
        <w:rPr>
          <w:rFonts w:cs="Arial"/>
          <w:bCs/>
          <w:sz w:val="20"/>
          <w:szCs w:val="20"/>
        </w:rPr>
        <w:t>RCCA</w:t>
      </w:r>
      <w:r w:rsidR="00897457">
        <w:rPr>
          <w:rFonts w:cs="Arial"/>
          <w:bCs/>
          <w:sz w:val="20"/>
          <w:szCs w:val="20"/>
        </w:rPr>
        <w:t xml:space="preserve"> </w:t>
      </w:r>
      <w:r w:rsidR="00DB7577">
        <w:rPr>
          <w:rFonts w:cs="Arial"/>
          <w:bCs/>
          <w:sz w:val="20"/>
          <w:szCs w:val="20"/>
        </w:rPr>
        <w:t>Central Jersey</w:t>
      </w:r>
    </w:p>
    <w:p w14:paraId="545AFCAF" w14:textId="292366C4" w:rsidR="00200788" w:rsidRPr="00EF4FF7" w:rsidRDefault="00200788" w:rsidP="00200788">
      <w:pPr>
        <w:keepNext/>
        <w:keepLines/>
        <w:widowControl w:val="0"/>
        <w:shd w:val="clear" w:color="auto" w:fill="B8CCE4" w:themeFill="accent1" w:themeFillTint="66"/>
        <w:tabs>
          <w:tab w:val="left" w:pos="7499"/>
        </w:tabs>
        <w:autoSpaceDE w:val="0"/>
        <w:autoSpaceDN w:val="0"/>
        <w:adjustRightInd w:val="0"/>
        <w:spacing w:before="120" w:after="0"/>
        <w:rPr>
          <w:rFonts w:cs="Arial"/>
          <w:color w:val="0000FF"/>
          <w:sz w:val="20"/>
          <w:szCs w:val="20"/>
          <w:lang w:eastAsia="ja-JP"/>
        </w:rPr>
      </w:pPr>
      <w:r w:rsidRPr="00EF4FF7">
        <w:rPr>
          <w:rFonts w:cs="Arial"/>
          <w:b/>
          <w:color w:val="0000FF"/>
          <w:sz w:val="20"/>
          <w:szCs w:val="20"/>
        </w:rPr>
        <w:t>Description</w:t>
      </w:r>
      <w:r w:rsidRPr="00EF4FF7">
        <w:rPr>
          <w:rFonts w:cs="Arial"/>
          <w:color w:val="0000FF"/>
          <w:sz w:val="20"/>
          <w:szCs w:val="20"/>
          <w:lang w:eastAsia="ja-JP"/>
        </w:rPr>
        <w:t xml:space="preserve"> (characters = </w:t>
      </w:r>
      <w:r w:rsidR="004C7187">
        <w:rPr>
          <w:rFonts w:cs="Arial"/>
          <w:color w:val="0000FF"/>
          <w:sz w:val="20"/>
          <w:szCs w:val="20"/>
          <w:lang w:eastAsia="ja-JP"/>
        </w:rPr>
        <w:t>142</w:t>
      </w:r>
      <w:r w:rsidRPr="00EF4FF7">
        <w:rPr>
          <w:rFonts w:cs="Arial"/>
          <w:color w:val="0000FF"/>
          <w:sz w:val="20"/>
          <w:szCs w:val="20"/>
          <w:lang w:eastAsia="ja-JP"/>
        </w:rPr>
        <w:t>):</w:t>
      </w:r>
    </w:p>
    <w:p w14:paraId="419CB717" w14:textId="6C495222" w:rsidR="00200788" w:rsidRPr="00207D2D" w:rsidRDefault="004C7187" w:rsidP="00200788">
      <w:pPr>
        <w:keepNext/>
        <w:keepLines/>
        <w:widowControl w:val="0"/>
        <w:shd w:val="clear" w:color="auto" w:fill="B8CCE4" w:themeFill="accent1" w:themeFillTint="66"/>
        <w:tabs>
          <w:tab w:val="left" w:pos="7499"/>
        </w:tabs>
        <w:autoSpaceDE w:val="0"/>
        <w:autoSpaceDN w:val="0"/>
        <w:adjustRightInd w:val="0"/>
        <w:spacing w:after="0"/>
        <w:rPr>
          <w:szCs w:val="22"/>
        </w:rPr>
      </w:pPr>
      <w:r>
        <w:rPr>
          <w:rFonts w:cs="Arial"/>
          <w:sz w:val="20"/>
          <w:szCs w:val="20"/>
          <w:lang w:eastAsia="ja-JP"/>
        </w:rPr>
        <w:t>For resources for cancer patients during the COVID-19 outbreak, trust RCCA Central Jersey and Princeton</w:t>
      </w:r>
      <w:r w:rsidR="00DB7577">
        <w:rPr>
          <w:rFonts w:cs="Arial"/>
          <w:sz w:val="20"/>
          <w:szCs w:val="20"/>
          <w:lang w:eastAsia="ja-JP"/>
        </w:rPr>
        <w:t xml:space="preserve"> </w:t>
      </w:r>
      <w:r>
        <w:rPr>
          <w:rFonts w:cs="Arial"/>
          <w:sz w:val="20"/>
          <w:szCs w:val="20"/>
          <w:lang w:eastAsia="ja-JP"/>
        </w:rPr>
        <w:t xml:space="preserve">Radiation Oncology. </w:t>
      </w:r>
      <w:r w:rsidR="00DB7577">
        <w:rPr>
          <w:rFonts w:cs="Arial"/>
          <w:sz w:val="20"/>
          <w:szCs w:val="20"/>
          <w:lang w:eastAsia="ja-JP"/>
        </w:rPr>
        <w:t>Call 888-824-8312.</w:t>
      </w:r>
    </w:p>
    <w:p w14:paraId="3428CE50" w14:textId="77777777" w:rsidR="00E074C9" w:rsidRPr="00EF4FF7" w:rsidRDefault="00E074C9" w:rsidP="00200788">
      <w:pPr>
        <w:keepNext/>
        <w:keepLines/>
        <w:shd w:val="clear" w:color="auto" w:fill="B8CCE4" w:themeFill="accent1" w:themeFillTint="66"/>
        <w:spacing w:after="0"/>
        <w:rPr>
          <w:rFonts w:cs="Arial"/>
          <w:noProof w:val="0"/>
          <w:sz w:val="20"/>
          <w:szCs w:val="20"/>
        </w:rPr>
      </w:pPr>
    </w:p>
    <w:p w14:paraId="1C7FAE8D" w14:textId="77777777" w:rsidR="00E074C9" w:rsidRPr="00EF4FF7" w:rsidRDefault="00E074C9" w:rsidP="00200788">
      <w:pPr>
        <w:pBdr>
          <w:top w:val="single" w:sz="2" w:space="8" w:color="auto"/>
          <w:bottom w:val="single" w:sz="2" w:space="5" w:color="auto"/>
        </w:pBdr>
        <w:shd w:val="clear" w:color="auto" w:fill="000000" w:themeFill="text1"/>
        <w:spacing w:after="0"/>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695828BE" w14:textId="77777777" w:rsidR="002F26C0" w:rsidRPr="00EF4FF7" w:rsidRDefault="002F26C0" w:rsidP="00200788">
      <w:pPr>
        <w:spacing w:after="0"/>
        <w:rPr>
          <w:noProof w:val="0"/>
          <w:szCs w:val="22"/>
        </w:rPr>
      </w:pPr>
    </w:p>
    <w:p w14:paraId="42B3F893" w14:textId="177B9DFA" w:rsidR="00FB1F22" w:rsidRPr="00FB1F22" w:rsidRDefault="00AA2F0F" w:rsidP="00FB1F22">
      <w:pPr>
        <w:pStyle w:val="Heading1"/>
        <w:rPr>
          <w:rFonts w:eastAsia="Times"/>
        </w:rPr>
      </w:pPr>
      <w:r>
        <w:rPr>
          <w:rFonts w:eastAsia="Times"/>
        </w:rPr>
        <w:t xml:space="preserve">Assistance for Cancer Patients </w:t>
      </w:r>
      <w:r w:rsidR="002578A4">
        <w:rPr>
          <w:rFonts w:eastAsia="Times"/>
        </w:rPr>
        <w:t>During the Coronavirus Pandemic</w:t>
      </w:r>
    </w:p>
    <w:p w14:paraId="38A58867" w14:textId="7E84443F" w:rsidR="006D7568" w:rsidRDefault="006D7568" w:rsidP="00843342">
      <w:pPr>
        <w:rPr>
          <w:rFonts w:eastAsia="Times"/>
          <w:noProof w:val="0"/>
        </w:rPr>
      </w:pPr>
      <w:r>
        <w:rPr>
          <w:rFonts w:eastAsia="Times"/>
          <w:noProof w:val="0"/>
        </w:rPr>
        <w:t>At Regional Cancer Care Associates Central Jersey</w:t>
      </w:r>
      <w:r w:rsidR="00B81C77">
        <w:rPr>
          <w:rFonts w:eastAsia="Times"/>
          <w:noProof w:val="0"/>
        </w:rPr>
        <w:t xml:space="preserve"> (RCCA-CJ)</w:t>
      </w:r>
      <w:r>
        <w:rPr>
          <w:rFonts w:eastAsia="Times"/>
          <w:noProof w:val="0"/>
        </w:rPr>
        <w:t xml:space="preserve">, community is the centerpiece of our care…and the object of our commitment to excellence. We are all part of the community, especially during the coronavirus (COVID-19) outbreak, and especially in support of cancer patients whose needs are even greater than usual. </w:t>
      </w:r>
    </w:p>
    <w:p w14:paraId="6997617E" w14:textId="27477A74" w:rsidR="006D7568" w:rsidRDefault="006D7568" w:rsidP="00843342">
      <w:pPr>
        <w:rPr>
          <w:rFonts w:eastAsia="Times"/>
          <w:noProof w:val="0"/>
        </w:rPr>
      </w:pPr>
      <w:r>
        <w:rPr>
          <w:rFonts w:eastAsia="Times"/>
          <w:noProof w:val="0"/>
        </w:rPr>
        <w:t xml:space="preserve">With that in mind, here are a number of helpful resources for—and ways to help—you, your loved one and cancer patients throughout the communities we serve. </w:t>
      </w:r>
    </w:p>
    <w:p w14:paraId="51596D5D" w14:textId="5EFB78E0" w:rsidR="002578A4" w:rsidRDefault="00A17439" w:rsidP="00FD2563">
      <w:pPr>
        <w:pStyle w:val="Heading2"/>
        <w:rPr>
          <w:rFonts w:eastAsia="Times"/>
        </w:rPr>
      </w:pPr>
      <w:r w:rsidRPr="00A17439">
        <w:rPr>
          <w:rFonts w:eastAsia="Times"/>
        </w:rPr>
        <w:t xml:space="preserve">Grocery </w:t>
      </w:r>
      <w:r w:rsidRPr="00FD2563">
        <w:rPr>
          <w:rFonts w:eastAsia="Times"/>
        </w:rPr>
        <w:t>Pickup</w:t>
      </w:r>
      <w:r w:rsidRPr="00A17439">
        <w:rPr>
          <w:rFonts w:eastAsia="Times"/>
        </w:rPr>
        <w:t xml:space="preserve"> and </w:t>
      </w:r>
      <w:r w:rsidRPr="00FD2563">
        <w:rPr>
          <w:rFonts w:eastAsia="Times"/>
        </w:rPr>
        <w:t>Drop</w:t>
      </w:r>
      <w:r w:rsidRPr="00A17439">
        <w:rPr>
          <w:rFonts w:eastAsia="Times"/>
        </w:rPr>
        <w:t xml:space="preserve"> Off for Cancer Patients</w:t>
      </w:r>
    </w:p>
    <w:p w14:paraId="56A22FA2" w14:textId="7C683444" w:rsidR="002578A4" w:rsidRDefault="002578A4" w:rsidP="002578A4">
      <w:pPr>
        <w:rPr>
          <w:rFonts w:eastAsia="Times"/>
        </w:rPr>
      </w:pPr>
      <w:r>
        <w:rPr>
          <w:rFonts w:eastAsia="Times"/>
        </w:rPr>
        <w:t>Patients in chemotherapy and/or radiation treatment are immune-compromised and at very high risk if exposed to the COVID-19 coronavirus. So we’re</w:t>
      </w:r>
      <w:r w:rsidRPr="002578A4">
        <w:rPr>
          <w:rFonts w:eastAsia="Times"/>
        </w:rPr>
        <w:t xml:space="preserve"> partnering with the community to gather and make available resources for grocery </w:t>
      </w:r>
      <w:r>
        <w:rPr>
          <w:rFonts w:eastAsia="Times"/>
        </w:rPr>
        <w:t xml:space="preserve">pickup and </w:t>
      </w:r>
      <w:r w:rsidRPr="002578A4">
        <w:rPr>
          <w:rFonts w:eastAsia="Times"/>
        </w:rPr>
        <w:t>delivery for our patients</w:t>
      </w:r>
      <w:r>
        <w:rPr>
          <w:rFonts w:eastAsia="Times"/>
        </w:rPr>
        <w:t xml:space="preserve">. </w:t>
      </w:r>
    </w:p>
    <w:p w14:paraId="49654BEB" w14:textId="12343505" w:rsidR="002578A4" w:rsidRPr="00FD2563" w:rsidRDefault="002578A4" w:rsidP="00FD2563">
      <w:pPr>
        <w:pStyle w:val="Heading3"/>
      </w:pPr>
      <w:r w:rsidRPr="00FD2563">
        <w:t>Grocery Delivery and Pickup Options</w:t>
      </w:r>
    </w:p>
    <w:p w14:paraId="31ECAF71" w14:textId="01EBB6A2" w:rsidR="002821B5" w:rsidRDefault="002578A4" w:rsidP="002578A4">
      <w:pPr>
        <w:rPr>
          <w:rFonts w:eastAsia="Times"/>
        </w:rPr>
      </w:pPr>
      <w:r>
        <w:rPr>
          <w:rFonts w:eastAsia="Times"/>
        </w:rPr>
        <w:t>To pickup groceries, or</w:t>
      </w:r>
      <w:r w:rsidR="002821B5">
        <w:rPr>
          <w:rFonts w:eastAsia="Times"/>
        </w:rPr>
        <w:t xml:space="preserve"> to</w:t>
      </w:r>
      <w:r>
        <w:rPr>
          <w:rFonts w:eastAsia="Times"/>
        </w:rPr>
        <w:t xml:space="preserve"> have them delivered to cancer patients sheltering at home, </w:t>
      </w:r>
      <w:hyperlink r:id="rId7" w:history="1">
        <w:r w:rsidRPr="002578A4">
          <w:rPr>
            <w:rStyle w:val="Hyperlink"/>
            <w:rFonts w:eastAsia="Times"/>
          </w:rPr>
          <w:t>please download our Grocery Delivery and Pickup Options sheet</w:t>
        </w:r>
      </w:hyperlink>
      <w:r>
        <w:rPr>
          <w:rFonts w:eastAsia="Times"/>
        </w:rPr>
        <w:t>. We will keep this updated with resources throughout the shutdown.</w:t>
      </w:r>
      <w:r w:rsidR="002821B5">
        <w:rPr>
          <w:rFonts w:eastAsia="Times"/>
        </w:rPr>
        <w:t xml:space="preserve"> </w:t>
      </w:r>
    </w:p>
    <w:p w14:paraId="33B8C526" w14:textId="44AA1A9A" w:rsidR="002821B5" w:rsidRDefault="002821B5" w:rsidP="002578A4">
      <w:pPr>
        <w:rPr>
          <w:rFonts w:eastAsia="Times"/>
        </w:rPr>
      </w:pPr>
      <w:r>
        <w:rPr>
          <w:rFonts w:eastAsia="Times"/>
        </w:rPr>
        <w:t>One grocery delivery option is Umbrella, an organization that builds products and services to empower older adults to live with independence and purpose. During the pandemic, Umbrella has retooled its whole operation to provide safe access to food, medicine and supplies. This service is available to all our patients during this outbreak</w:t>
      </w:r>
      <w:r w:rsidR="00E802C6">
        <w:rPr>
          <w:rFonts w:eastAsia="Times"/>
        </w:rPr>
        <w:t>, j</w:t>
      </w:r>
      <w:r w:rsidR="00267409">
        <w:rPr>
          <w:rFonts w:eastAsia="Times"/>
        </w:rPr>
        <w:t xml:space="preserve">ust mention </w:t>
      </w:r>
      <w:r w:rsidR="00952580">
        <w:rPr>
          <w:rFonts w:eastAsia="Times"/>
        </w:rPr>
        <w:t>that you are an RCCA patient.</w:t>
      </w:r>
      <w:r>
        <w:rPr>
          <w:rFonts w:eastAsia="Times"/>
        </w:rPr>
        <w:t xml:space="preserve"> Visit </w:t>
      </w:r>
      <w:hyperlink r:id="rId8" w:history="1">
        <w:r w:rsidRPr="000537FC">
          <w:rPr>
            <w:rStyle w:val="Hyperlink"/>
            <w:rFonts w:eastAsia="Times"/>
          </w:rPr>
          <w:t>www.askumbrella.com</w:t>
        </w:r>
      </w:hyperlink>
      <w:r>
        <w:rPr>
          <w:rFonts w:eastAsia="Times"/>
        </w:rPr>
        <w:t xml:space="preserve">. </w:t>
      </w:r>
    </w:p>
    <w:p w14:paraId="1FF55696" w14:textId="4971E829" w:rsidR="00A17439" w:rsidRDefault="00A17439" w:rsidP="00A17439">
      <w:pPr>
        <w:pStyle w:val="Heading2"/>
        <w:rPr>
          <w:rFonts w:eastAsia="Times"/>
        </w:rPr>
      </w:pPr>
      <w:r w:rsidRPr="00A17439">
        <w:rPr>
          <w:rFonts w:eastAsia="Times"/>
        </w:rPr>
        <w:t>Stay Safe at the Grocery Store</w:t>
      </w:r>
    </w:p>
    <w:p w14:paraId="31E43713" w14:textId="64482697" w:rsidR="00FD2563" w:rsidRDefault="00FD2563" w:rsidP="00FD2563">
      <w:pPr>
        <w:rPr>
          <w:rFonts w:eastAsia="Times"/>
        </w:rPr>
      </w:pPr>
      <w:r>
        <w:rPr>
          <w:rFonts w:eastAsia="Times"/>
        </w:rPr>
        <w:t>During the pandemic, grocery delivery is safer than going to the store. But sometimes you don’t have a choice. Just don’t go without taking precautions, whether shopping for yourself or someone else. These include:</w:t>
      </w:r>
    </w:p>
    <w:p w14:paraId="787E5FA5" w14:textId="2B981E01" w:rsidR="00FD2563" w:rsidRDefault="00FD2563" w:rsidP="00FD2563">
      <w:pPr>
        <w:pStyle w:val="ListParagraph"/>
        <w:numPr>
          <w:ilvl w:val="0"/>
          <w:numId w:val="17"/>
        </w:numPr>
        <w:ind w:left="720" w:hanging="360"/>
        <w:rPr>
          <w:rFonts w:eastAsia="Times"/>
        </w:rPr>
      </w:pPr>
      <w:r>
        <w:rPr>
          <w:rFonts w:eastAsia="Times"/>
        </w:rPr>
        <w:lastRenderedPageBreak/>
        <w:t>If possible, go during “off” (non-peak) hours</w:t>
      </w:r>
    </w:p>
    <w:p w14:paraId="3EFD6C83" w14:textId="05C3CC22" w:rsidR="00FD2563" w:rsidRDefault="00FD2563" w:rsidP="00FD2563">
      <w:pPr>
        <w:pStyle w:val="ListParagraph"/>
        <w:numPr>
          <w:ilvl w:val="0"/>
          <w:numId w:val="17"/>
        </w:numPr>
        <w:ind w:left="720" w:hanging="360"/>
        <w:rPr>
          <w:rFonts w:eastAsia="Times"/>
        </w:rPr>
      </w:pPr>
      <w:r w:rsidRPr="00FD2563">
        <w:rPr>
          <w:rFonts w:eastAsia="Times"/>
        </w:rPr>
        <w:t>Keep</w:t>
      </w:r>
      <w:r>
        <w:rPr>
          <w:rFonts w:eastAsia="Times"/>
        </w:rPr>
        <w:t xml:space="preserve"> a six-foot distance from others</w:t>
      </w:r>
    </w:p>
    <w:p w14:paraId="437AD791" w14:textId="536448CB" w:rsidR="00FD2563" w:rsidRDefault="00FD2563" w:rsidP="00FD2563">
      <w:pPr>
        <w:pStyle w:val="ListParagraph"/>
        <w:numPr>
          <w:ilvl w:val="0"/>
          <w:numId w:val="17"/>
        </w:numPr>
        <w:ind w:left="720" w:hanging="360"/>
        <w:rPr>
          <w:rFonts w:eastAsia="Times"/>
        </w:rPr>
      </w:pPr>
      <w:r>
        <w:rPr>
          <w:rFonts w:eastAsia="Times"/>
        </w:rPr>
        <w:t>Wear a cloth face covering</w:t>
      </w:r>
    </w:p>
    <w:p w14:paraId="494973E1" w14:textId="3D54CC44" w:rsidR="00FA0988" w:rsidRDefault="00FA0988" w:rsidP="00FD2563">
      <w:pPr>
        <w:pStyle w:val="ListParagraph"/>
        <w:numPr>
          <w:ilvl w:val="0"/>
          <w:numId w:val="17"/>
        </w:numPr>
        <w:ind w:left="720" w:hanging="360"/>
        <w:rPr>
          <w:rFonts w:eastAsia="Times"/>
        </w:rPr>
      </w:pPr>
      <w:r>
        <w:rPr>
          <w:rFonts w:eastAsia="Times"/>
        </w:rPr>
        <w:t>Wash your hands (for a minimum of 20 seconds) before leaving and after returning</w:t>
      </w:r>
    </w:p>
    <w:p w14:paraId="792D2BDC" w14:textId="1BF68A9C" w:rsidR="00FA0988" w:rsidRDefault="00FA0988" w:rsidP="00FD2563">
      <w:pPr>
        <w:pStyle w:val="ListParagraph"/>
        <w:numPr>
          <w:ilvl w:val="0"/>
          <w:numId w:val="17"/>
        </w:numPr>
        <w:ind w:left="720" w:hanging="360"/>
        <w:rPr>
          <w:rFonts w:eastAsia="Times"/>
        </w:rPr>
      </w:pPr>
      <w:r>
        <w:rPr>
          <w:rFonts w:eastAsia="Times"/>
        </w:rPr>
        <w:t>While out, use hand sanitizer</w:t>
      </w:r>
    </w:p>
    <w:p w14:paraId="5C303F70" w14:textId="300C27D5" w:rsidR="00FA0988" w:rsidRDefault="00FA0988" w:rsidP="00FD2563">
      <w:pPr>
        <w:pStyle w:val="ListParagraph"/>
        <w:numPr>
          <w:ilvl w:val="0"/>
          <w:numId w:val="17"/>
        </w:numPr>
        <w:ind w:left="720" w:hanging="360"/>
        <w:rPr>
          <w:rFonts w:eastAsia="Times"/>
        </w:rPr>
      </w:pPr>
      <w:r>
        <w:rPr>
          <w:rFonts w:eastAsia="Times"/>
        </w:rPr>
        <w:t>If wearing gloves, wear disposable ones, and toss them before getting into your car or before returning home.</w:t>
      </w:r>
    </w:p>
    <w:p w14:paraId="734BAE6B" w14:textId="4C75F6D4" w:rsidR="00FA0988" w:rsidRDefault="00FA0988" w:rsidP="00FD2563">
      <w:pPr>
        <w:pStyle w:val="ListParagraph"/>
        <w:numPr>
          <w:ilvl w:val="0"/>
          <w:numId w:val="17"/>
        </w:numPr>
        <w:ind w:left="720" w:hanging="360"/>
        <w:rPr>
          <w:rFonts w:eastAsia="Times"/>
        </w:rPr>
      </w:pPr>
      <w:r>
        <w:rPr>
          <w:rFonts w:eastAsia="Times"/>
        </w:rPr>
        <w:t>Try not to use your phone; if you do, clean it when you get home.</w:t>
      </w:r>
    </w:p>
    <w:p w14:paraId="658E5A44" w14:textId="2129DEDD" w:rsidR="00FA0988" w:rsidRDefault="00FA0988" w:rsidP="00FA0988">
      <w:pPr>
        <w:rPr>
          <w:rFonts w:eastAsia="Times"/>
        </w:rPr>
      </w:pPr>
      <w:r>
        <w:rPr>
          <w:rFonts w:eastAsia="Times"/>
        </w:rPr>
        <w:t xml:space="preserve">For more information on this topic, </w:t>
      </w:r>
      <w:hyperlink r:id="rId9" w:history="1">
        <w:r w:rsidRPr="00FA0988">
          <w:rPr>
            <w:rStyle w:val="Hyperlink"/>
            <w:rFonts w:eastAsia="Times"/>
          </w:rPr>
          <w:t>we recommend this article in the Wall Street Journal’s Health and Wellness section</w:t>
        </w:r>
      </w:hyperlink>
      <w:r>
        <w:rPr>
          <w:rFonts w:eastAsia="Times"/>
        </w:rPr>
        <w:t>.</w:t>
      </w:r>
    </w:p>
    <w:p w14:paraId="0877C443" w14:textId="460A2DBF" w:rsidR="006D7568" w:rsidRDefault="003068AC" w:rsidP="006D7568">
      <w:pPr>
        <w:pStyle w:val="Heading2"/>
        <w:rPr>
          <w:rFonts w:eastAsia="Times"/>
        </w:rPr>
      </w:pPr>
      <w:r>
        <w:rPr>
          <w:rFonts w:eastAsia="Times"/>
        </w:rPr>
        <w:t xml:space="preserve">Coming Soon – </w:t>
      </w:r>
      <w:r w:rsidR="006D7568">
        <w:rPr>
          <w:rFonts w:eastAsia="Times"/>
        </w:rPr>
        <w:t>Free Transportation for Cancer Patients via COA</w:t>
      </w:r>
    </w:p>
    <w:p w14:paraId="27A68CD5" w14:textId="4B455A14" w:rsidR="00316A03" w:rsidRPr="00316A03" w:rsidRDefault="003068AC" w:rsidP="00FA0988">
      <w:pPr>
        <w:rPr>
          <w:rFonts w:eastAsia="Times"/>
          <w:i/>
        </w:rPr>
      </w:pPr>
      <w:r>
        <w:rPr>
          <w:rFonts w:eastAsia="Times"/>
        </w:rPr>
        <w:t xml:space="preserve">The </w:t>
      </w:r>
      <w:r w:rsidR="00FA0988">
        <w:rPr>
          <w:rFonts w:eastAsia="Times"/>
        </w:rPr>
        <w:t xml:space="preserve">Community Oncology </w:t>
      </w:r>
      <w:r>
        <w:rPr>
          <w:rFonts w:eastAsia="Times"/>
        </w:rPr>
        <w:t>Alliance (COA)</w:t>
      </w:r>
      <w:r w:rsidR="00FA0988">
        <w:rPr>
          <w:rFonts w:eastAsia="Times"/>
        </w:rPr>
        <w:t xml:space="preserve"> is partnering with Cancer</w:t>
      </w:r>
      <w:r w:rsidR="00FA0988">
        <w:rPr>
          <w:rFonts w:eastAsia="Times"/>
          <w:i/>
        </w:rPr>
        <w:t>Care</w:t>
      </w:r>
      <w:r w:rsidR="00FA0988">
        <w:rPr>
          <w:rFonts w:eastAsia="Times"/>
        </w:rPr>
        <w:t xml:space="preserve"> to provide free local transportation for cancer patients during the pandemic</w:t>
      </w:r>
      <w:r>
        <w:rPr>
          <w:rFonts w:eastAsia="Times"/>
        </w:rPr>
        <w:t>. Cancer</w:t>
      </w:r>
      <w:r>
        <w:rPr>
          <w:rFonts w:eastAsia="Times"/>
          <w:i/>
        </w:rPr>
        <w:t xml:space="preserve">Care </w:t>
      </w:r>
      <w:r>
        <w:rPr>
          <w:rFonts w:eastAsia="Times"/>
        </w:rPr>
        <w:t xml:space="preserve">is a trusted nonprofit organization offering free professional support services for people affected by cancer. RCCA-CJ will be participating in this program effective very soon. </w:t>
      </w:r>
      <w:r w:rsidR="00316A03">
        <w:rPr>
          <w:rFonts w:eastAsia="Times"/>
        </w:rPr>
        <w:t>Check back here for details</w:t>
      </w:r>
      <w:bookmarkStart w:id="0" w:name="_GoBack"/>
      <w:bookmarkEnd w:id="0"/>
      <w:r w:rsidR="00316A03">
        <w:rPr>
          <w:rFonts w:eastAsia="Times"/>
        </w:rPr>
        <w:t>.</w:t>
      </w:r>
    </w:p>
    <w:p w14:paraId="65B1C285" w14:textId="58548AEA" w:rsidR="00A17439" w:rsidRDefault="00A17439" w:rsidP="00A17439">
      <w:pPr>
        <w:pStyle w:val="Heading2"/>
        <w:rPr>
          <w:rFonts w:eastAsia="Times"/>
        </w:rPr>
      </w:pPr>
      <w:r w:rsidRPr="00A17439">
        <w:rPr>
          <w:rFonts w:eastAsia="Times"/>
        </w:rPr>
        <w:t xml:space="preserve">Cancer and Mental Health Support </w:t>
      </w:r>
    </w:p>
    <w:p w14:paraId="027FDCAD" w14:textId="7CEF4915" w:rsidR="0046373D" w:rsidRPr="00AA2F0F" w:rsidRDefault="0046373D" w:rsidP="00AA2F0F">
      <w:r>
        <w:t xml:space="preserve">Cancer Support Community Central New Jersey (CSCCNJ) offers support to all people affected by cancer, including loved ones. During this health emergency, CSCCNJ’s program is virtual, with support being offered to you at your home. For individual and/or group support, including bereavement, call </w:t>
      </w:r>
      <w:hyperlink r:id="rId10" w:history="1">
        <w:r w:rsidRPr="0046373D">
          <w:rPr>
            <w:rStyle w:val="Hyperlink"/>
          </w:rPr>
          <w:t>908-658-5400, ext 4</w:t>
        </w:r>
      </w:hyperlink>
      <w:r>
        <w:t xml:space="preserve">. Learn more and register by visiting </w:t>
      </w:r>
      <w:hyperlink r:id="rId11" w:history="1">
        <w:r>
          <w:rPr>
            <w:rStyle w:val="Hyperlink"/>
          </w:rPr>
          <w:t>https://www.cancersupportcnj.org/virtual/</w:t>
        </w:r>
      </w:hyperlink>
      <w:r>
        <w:t>.</w:t>
      </w:r>
    </w:p>
    <w:p w14:paraId="1C17C34F" w14:textId="1FCF0485" w:rsidR="00A17439" w:rsidRDefault="00A17439" w:rsidP="00AA2F0F">
      <w:pPr>
        <w:pStyle w:val="Heading2"/>
        <w:rPr>
          <w:rFonts w:eastAsia="Times"/>
        </w:rPr>
      </w:pPr>
      <w:r w:rsidRPr="00A17439">
        <w:rPr>
          <w:rFonts w:eastAsia="Times"/>
        </w:rPr>
        <w:t xml:space="preserve">Lunch ‘N Learn with the Doctor – Zoom </w:t>
      </w:r>
      <w:r w:rsidRPr="00AA2F0F">
        <w:rPr>
          <w:rFonts w:eastAsia="Times"/>
        </w:rPr>
        <w:t>Meetings</w:t>
      </w:r>
      <w:r w:rsidRPr="00A17439">
        <w:rPr>
          <w:rFonts w:eastAsia="Times"/>
        </w:rPr>
        <w:t xml:space="preserve"> </w:t>
      </w:r>
    </w:p>
    <w:p w14:paraId="63ED1737" w14:textId="77753EE8" w:rsidR="00F96CC5" w:rsidRDefault="00F96CC5" w:rsidP="00F96CC5">
      <w:pPr>
        <w:rPr>
          <w:rFonts w:eastAsia="Times"/>
        </w:rPr>
      </w:pPr>
      <w:r>
        <w:rPr>
          <w:rFonts w:eastAsia="Times"/>
        </w:rPr>
        <w:t xml:space="preserve">What is the impact of the COVID-19 outbreak on the diagnosis and treatment of cancer? It’s a big topic, which we’re breaking down into a six-part </w:t>
      </w:r>
      <w:r w:rsidRPr="00F96CC5">
        <w:rPr>
          <w:rFonts w:eastAsia="Times"/>
          <w:b/>
        </w:rPr>
        <w:t>Lunch ‘N Learn with the Doctors</w:t>
      </w:r>
      <w:r>
        <w:rPr>
          <w:rFonts w:eastAsia="Times"/>
        </w:rPr>
        <w:t xml:space="preserve"> series, held virtually as Zoom meetings.  </w:t>
      </w:r>
    </w:p>
    <w:p w14:paraId="3C0C14EA" w14:textId="1356BF0B" w:rsidR="00FF1B0C" w:rsidRDefault="00F96CC5" w:rsidP="00F96CC5">
      <w:pPr>
        <w:rPr>
          <w:rFonts w:eastAsia="Times"/>
        </w:rPr>
      </w:pPr>
      <w:r>
        <w:rPr>
          <w:rFonts w:eastAsia="Times"/>
        </w:rPr>
        <w:t xml:space="preserve">The first of these one-hour lunchtime meetings, Cancer During COVID: Breast Cancer, will be held on Friday, May 1, at 12:00pm. </w:t>
      </w:r>
      <w:hyperlink r:id="rId12" w:history="1">
        <w:r w:rsidRPr="00794D69">
          <w:rPr>
            <w:rStyle w:val="Hyperlink"/>
            <w:rFonts w:eastAsia="Times"/>
          </w:rPr>
          <w:t>Download the flyer for more info</w:t>
        </w:r>
      </w:hyperlink>
      <w:r>
        <w:rPr>
          <w:rFonts w:eastAsia="Times"/>
        </w:rPr>
        <w:t xml:space="preserve">. </w:t>
      </w:r>
      <w:r w:rsidR="00FF1B0C">
        <w:rPr>
          <w:rFonts w:eastAsia="Times"/>
        </w:rPr>
        <w:t xml:space="preserve">Come back to this page for information on upcoming sessions. </w:t>
      </w:r>
    </w:p>
    <w:p w14:paraId="2A70E6FA" w14:textId="46761B8F" w:rsidR="00F96CC5" w:rsidRPr="00F96CC5" w:rsidRDefault="00F96CC5" w:rsidP="00F96CC5">
      <w:pPr>
        <w:rPr>
          <w:rFonts w:eastAsia="Times"/>
        </w:rPr>
      </w:pPr>
      <w:r>
        <w:rPr>
          <w:rFonts w:eastAsia="Times"/>
        </w:rPr>
        <w:t>These</w:t>
      </w:r>
      <w:r w:rsidR="00794D69">
        <w:rPr>
          <w:rFonts w:eastAsia="Times"/>
        </w:rPr>
        <w:t xml:space="preserve"> Lunch ‘N Learn meetings are sponsored by the </w:t>
      </w:r>
      <w:hyperlink r:id="rId13" w:history="1">
        <w:r w:rsidR="00794D69" w:rsidRPr="00090A50">
          <w:rPr>
            <w:rStyle w:val="Hyperlink"/>
            <w:rFonts w:eastAsia="Times"/>
          </w:rPr>
          <w:t>East Brunswick Public Library</w:t>
        </w:r>
      </w:hyperlink>
      <w:r w:rsidR="00794D69">
        <w:rPr>
          <w:rFonts w:eastAsia="Times"/>
        </w:rPr>
        <w:t xml:space="preserve">. </w:t>
      </w:r>
    </w:p>
    <w:p w14:paraId="611B14EB" w14:textId="0D6BF386" w:rsidR="00A17439" w:rsidRDefault="00AA2F0F" w:rsidP="00A17439">
      <w:pPr>
        <w:pStyle w:val="Heading2"/>
        <w:rPr>
          <w:rFonts w:eastAsia="Times"/>
        </w:rPr>
      </w:pPr>
      <w:r>
        <w:rPr>
          <w:rFonts w:eastAsia="Times"/>
        </w:rPr>
        <w:t>Volunteer Opportunities</w:t>
      </w:r>
    </w:p>
    <w:p w14:paraId="016A0AAA" w14:textId="797F5045" w:rsidR="00AA2F0F" w:rsidRDefault="00AA2F0F" w:rsidP="00AA2F0F">
      <w:pPr>
        <w:rPr>
          <w:rFonts w:eastAsia="Times"/>
        </w:rPr>
      </w:pPr>
      <w:r>
        <w:rPr>
          <w:rFonts w:eastAsia="Times"/>
        </w:rPr>
        <w:t xml:space="preserve">We encourage you to join us in our support efforts for the community and its cancer patients. Here are a number of ways you can help. </w:t>
      </w:r>
    </w:p>
    <w:p w14:paraId="7D702927" w14:textId="77777777" w:rsidR="00AA2F0F" w:rsidRDefault="00AA2F0F" w:rsidP="00AA2F0F">
      <w:pPr>
        <w:pStyle w:val="Heading3"/>
      </w:pPr>
      <w:r w:rsidRPr="00A17439">
        <w:t>Volunteer to Deliver Groceries</w:t>
      </w:r>
      <w:r>
        <w:t>, Medications and Supplies</w:t>
      </w:r>
    </w:p>
    <w:p w14:paraId="24376D7D" w14:textId="267C8DC0" w:rsidR="00AA2F0F" w:rsidRPr="00AA2F0F" w:rsidRDefault="00AA2F0F" w:rsidP="00AA2F0F">
      <w:pPr>
        <w:rPr>
          <w:rFonts w:eastAsia="Times"/>
        </w:rPr>
      </w:pPr>
      <w:r>
        <w:rPr>
          <w:rFonts w:eastAsia="Times"/>
        </w:rPr>
        <w:t xml:space="preserve">Umbrella, the organization providing delivery services during the pandemic, also enourages and welcomes volunteers to get needed food, medicines and other supplies to cancer patients and seniors. When you sign up to volunteer, Umbrella’s app will match you with opportunities to help. Drop-off is contact-free for the safety of recipients and volunteers. To sign up, visit </w:t>
      </w:r>
      <w:hyperlink r:id="rId14" w:history="1">
        <w:r w:rsidRPr="002578A4">
          <w:rPr>
            <w:rStyle w:val="Hyperlink"/>
            <w:rFonts w:eastAsia="Times"/>
          </w:rPr>
          <w:t>AskUmbrella.com/Volunteer</w:t>
        </w:r>
      </w:hyperlink>
      <w:r>
        <w:rPr>
          <w:rFonts w:eastAsia="Times"/>
        </w:rPr>
        <w:t xml:space="preserve">, or </w:t>
      </w:r>
      <w:hyperlink r:id="rId15" w:history="1">
        <w:r w:rsidRPr="00A0275B">
          <w:rPr>
            <w:rStyle w:val="Hyperlink"/>
            <w:rFonts w:eastAsia="Times"/>
          </w:rPr>
          <w:t>download Umbrella’s fact sheet on the program</w:t>
        </w:r>
      </w:hyperlink>
      <w:r>
        <w:rPr>
          <w:rFonts w:eastAsia="Times"/>
        </w:rPr>
        <w:t xml:space="preserve">. </w:t>
      </w:r>
    </w:p>
    <w:p w14:paraId="4E82AE07" w14:textId="77777777" w:rsidR="002B5C0D" w:rsidRDefault="002B5C0D" w:rsidP="00F96CC5">
      <w:pPr>
        <w:pStyle w:val="Heading3"/>
      </w:pPr>
      <w:r w:rsidRPr="002B5C0D">
        <w:lastRenderedPageBreak/>
        <w:t xml:space="preserve">Donate </w:t>
      </w:r>
      <w:r w:rsidRPr="00F96CC5">
        <w:t>Blood</w:t>
      </w:r>
    </w:p>
    <w:p w14:paraId="09CB79ED" w14:textId="065B26A7" w:rsidR="00C521D7" w:rsidRDefault="00C521D7" w:rsidP="002B5C0D">
      <w:pPr>
        <w:rPr>
          <w:rFonts w:eastAsia="Times"/>
        </w:rPr>
      </w:pPr>
      <w:r w:rsidRPr="002B5C0D">
        <w:rPr>
          <w:rFonts w:eastAsia="Times"/>
        </w:rPr>
        <w:t xml:space="preserve">To donate blood, </w:t>
      </w:r>
      <w:hyperlink r:id="rId16" w:history="1">
        <w:r w:rsidRPr="002B5C0D">
          <w:rPr>
            <w:rStyle w:val="Hyperlink"/>
            <w:rFonts w:eastAsia="Times"/>
          </w:rPr>
          <w:t>find a Red Cross donation site near yo</w:t>
        </w:r>
        <w:r w:rsidR="00E8600E" w:rsidRPr="002B5C0D">
          <w:rPr>
            <w:rStyle w:val="Hyperlink"/>
            <w:rFonts w:eastAsia="Times"/>
          </w:rPr>
          <w:t>u schedule a donation</w:t>
        </w:r>
      </w:hyperlink>
      <w:r w:rsidRPr="002B5C0D">
        <w:rPr>
          <w:rFonts w:eastAsia="Times"/>
        </w:rPr>
        <w:t xml:space="preserve">. For information on blood donation, </w:t>
      </w:r>
      <w:hyperlink r:id="rId17" w:history="1">
        <w:r w:rsidRPr="002B5C0D">
          <w:rPr>
            <w:rStyle w:val="Hyperlink"/>
            <w:rFonts w:eastAsia="Times"/>
          </w:rPr>
          <w:t>visit the Red Cross</w:t>
        </w:r>
        <w:r w:rsidR="00E8600E" w:rsidRPr="002B5C0D">
          <w:rPr>
            <w:rStyle w:val="Hyperlink"/>
            <w:rFonts w:eastAsia="Times"/>
          </w:rPr>
          <w:t>’ Blood Services website</w:t>
        </w:r>
      </w:hyperlink>
      <w:r w:rsidR="00E8600E" w:rsidRPr="002B5C0D">
        <w:rPr>
          <w:rFonts w:eastAsia="Times"/>
        </w:rPr>
        <w:t>.</w:t>
      </w:r>
    </w:p>
    <w:p w14:paraId="71E67B8E" w14:textId="1AFA4D01" w:rsidR="002B5C0D" w:rsidRPr="00F96CC5" w:rsidRDefault="002B5C0D" w:rsidP="00F96CC5">
      <w:pPr>
        <w:pStyle w:val="Heading3"/>
      </w:pPr>
      <w:r w:rsidRPr="00F96CC5">
        <w:t>Donate Blood and Platelets</w:t>
      </w:r>
    </w:p>
    <w:p w14:paraId="106579C7" w14:textId="77777777" w:rsidR="00AC2B3E" w:rsidRDefault="002B5C0D" w:rsidP="002B5C0D">
      <w:pPr>
        <w:rPr>
          <w:rFonts w:eastAsia="Times"/>
        </w:rPr>
      </w:pPr>
      <w:r>
        <w:rPr>
          <w:rFonts w:eastAsia="Times"/>
        </w:rPr>
        <w:t>Blood Services at Robert Wood Johnson University Hospital</w:t>
      </w:r>
      <w:r w:rsidR="001E0831">
        <w:rPr>
          <w:rFonts w:eastAsia="Times"/>
        </w:rPr>
        <w:t xml:space="preserve"> (RWJUH)</w:t>
      </w:r>
      <w:r>
        <w:rPr>
          <w:rFonts w:eastAsia="Times"/>
        </w:rPr>
        <w:t xml:space="preserve"> Somerset is open during the pandemic and needs blood platelets and O-negative blood. If you’re healthy and able to donate, call </w:t>
      </w:r>
      <w:hyperlink r:id="rId18" w:history="1">
        <w:r w:rsidRPr="002B5C0D">
          <w:rPr>
            <w:rStyle w:val="Hyperlink"/>
            <w:rFonts w:eastAsia="Times"/>
          </w:rPr>
          <w:t>908-685-2629</w:t>
        </w:r>
      </w:hyperlink>
      <w:r>
        <w:rPr>
          <w:rFonts w:eastAsia="Times"/>
        </w:rPr>
        <w:t xml:space="preserve"> to schedule an appointment. We take special measures, including pre-screening, social distancing and other safety precautions to keep you and your family safe and healthy. (Donations by appointment only during the health emergency.)</w:t>
      </w:r>
      <w:r w:rsidR="00F96CC5">
        <w:rPr>
          <w:rFonts w:eastAsia="Times"/>
        </w:rPr>
        <w:t xml:space="preserve"> </w:t>
      </w:r>
    </w:p>
    <w:p w14:paraId="0F68CD86" w14:textId="2CFDFA6A" w:rsidR="002B5C0D" w:rsidRDefault="00F96CC5" w:rsidP="002B5C0D">
      <w:pPr>
        <w:rPr>
          <w:rFonts w:eastAsia="Times"/>
        </w:rPr>
      </w:pPr>
      <w:r>
        <w:rPr>
          <w:rFonts w:eastAsia="Times"/>
        </w:rPr>
        <w:t>For more information</w:t>
      </w:r>
      <w:r w:rsidR="00AC2B3E">
        <w:rPr>
          <w:rFonts w:eastAsia="Times"/>
        </w:rPr>
        <w:t xml:space="preserve"> on blood donation through RWJUH</w:t>
      </w:r>
      <w:r>
        <w:rPr>
          <w:rFonts w:eastAsia="Times"/>
        </w:rPr>
        <w:t xml:space="preserve">, </w:t>
      </w:r>
      <w:hyperlink r:id="rId19" w:history="1">
        <w:r w:rsidRPr="00F96CC5">
          <w:rPr>
            <w:rStyle w:val="Hyperlink"/>
            <w:rFonts w:eastAsia="Times"/>
          </w:rPr>
          <w:t xml:space="preserve">visit </w:t>
        </w:r>
        <w:r w:rsidR="00AC2B3E">
          <w:rPr>
            <w:rStyle w:val="Hyperlink"/>
            <w:rFonts w:eastAsia="Times"/>
          </w:rPr>
          <w:t>their</w:t>
        </w:r>
        <w:r w:rsidRPr="00F96CC5">
          <w:rPr>
            <w:rStyle w:val="Hyperlink"/>
            <w:rFonts w:eastAsia="Times"/>
          </w:rPr>
          <w:t xml:space="preserve"> volunteer blood donation page</w:t>
        </w:r>
      </w:hyperlink>
      <w:r w:rsidR="00AC2B3E">
        <w:rPr>
          <w:rFonts w:eastAsia="Times"/>
        </w:rPr>
        <w:t xml:space="preserve"> and/or </w:t>
      </w:r>
      <w:hyperlink r:id="rId20" w:history="1">
        <w:r w:rsidR="00AC2B3E" w:rsidRPr="00AC2B3E">
          <w:rPr>
            <w:rStyle w:val="Hyperlink"/>
            <w:rFonts w:eastAsia="Times"/>
          </w:rPr>
          <w:t>download their flyer</w:t>
        </w:r>
      </w:hyperlink>
      <w:r w:rsidR="00AC2B3E">
        <w:rPr>
          <w:rFonts w:eastAsia="Times"/>
        </w:rPr>
        <w:t xml:space="preserve">. For information specifically on platelet donation, </w:t>
      </w:r>
      <w:hyperlink r:id="rId21" w:history="1">
        <w:r w:rsidR="00AC2B3E" w:rsidRPr="00AC2B3E">
          <w:rPr>
            <w:rStyle w:val="Hyperlink"/>
            <w:rFonts w:eastAsia="Times"/>
          </w:rPr>
          <w:t>download this information sheet</w:t>
        </w:r>
      </w:hyperlink>
      <w:r w:rsidR="00AC2B3E">
        <w:rPr>
          <w:rFonts w:eastAsia="Times"/>
        </w:rPr>
        <w:t xml:space="preserve">. </w:t>
      </w:r>
    </w:p>
    <w:p w14:paraId="6C2AD64B" w14:textId="24EC5EB7" w:rsidR="002B5C0D" w:rsidRPr="002B5C0D" w:rsidRDefault="002B5C0D" w:rsidP="002B5C0D">
      <w:pPr>
        <w:pStyle w:val="Heading3"/>
      </w:pPr>
      <w:r>
        <w:t>Donate Plasma after Recovering from COVID-19</w:t>
      </w:r>
    </w:p>
    <w:p w14:paraId="27A1962A" w14:textId="1775B3B6" w:rsidR="00E8600E" w:rsidRPr="00C521D7" w:rsidRDefault="00E8600E" w:rsidP="00C521D7">
      <w:pPr>
        <w:rPr>
          <w:rFonts w:eastAsia="Times"/>
        </w:rPr>
      </w:pPr>
      <w:r w:rsidRPr="002B5C0D">
        <w:rPr>
          <w:rFonts w:eastAsia="Times"/>
        </w:rPr>
        <w:t xml:space="preserve">In coordination with the US Food and Drug Administration, the Red Cross is also seeking people who have fully recovered from COVID-19 to donate plasma to help current patients with serious or immediately life-threatening viral infection. </w:t>
      </w:r>
      <w:hyperlink r:id="rId22" w:history="1">
        <w:r w:rsidRPr="002B5C0D">
          <w:rPr>
            <w:rStyle w:val="Hyperlink"/>
            <w:rFonts w:eastAsia="Times"/>
          </w:rPr>
          <w:t>Get more information, and sign up to help</w:t>
        </w:r>
      </w:hyperlink>
      <w:r w:rsidRPr="002B5C0D">
        <w:rPr>
          <w:rFonts w:eastAsia="Times"/>
        </w:rPr>
        <w:t xml:space="preserve">. </w:t>
      </w:r>
    </w:p>
    <w:p w14:paraId="2064303C" w14:textId="5EAD1379" w:rsidR="00A17439" w:rsidRPr="00A17439" w:rsidRDefault="00A17439" w:rsidP="00A17439">
      <w:pPr>
        <w:pStyle w:val="Heading2"/>
        <w:rPr>
          <w:rFonts w:eastAsia="Times"/>
        </w:rPr>
      </w:pPr>
      <w:r w:rsidRPr="00A17439">
        <w:rPr>
          <w:rFonts w:eastAsia="Times"/>
        </w:rPr>
        <w:t>Donate Masks</w:t>
      </w:r>
    </w:p>
    <w:p w14:paraId="30D0F0E3" w14:textId="3811D7F7" w:rsidR="00A17439" w:rsidRDefault="004A1982" w:rsidP="00843342">
      <w:pPr>
        <w:rPr>
          <w:rFonts w:eastAsia="Times"/>
          <w:noProof w:val="0"/>
          <w:color w:val="C00000"/>
          <w:highlight w:val="yellow"/>
        </w:rPr>
      </w:pPr>
      <w:r>
        <w:rPr>
          <w:rFonts w:eastAsia="Times"/>
          <w:noProof w:val="0"/>
        </w:rPr>
        <w:t>RCCA-CJ and PRO welcome your donations of cloth masks, and we encourage those who want to get involved to sew and donate masks</w:t>
      </w:r>
      <w:r w:rsidR="0053174B">
        <w:rPr>
          <w:rFonts w:eastAsia="Times"/>
          <w:noProof w:val="0"/>
        </w:rPr>
        <w:t xml:space="preserve"> for our patients</w:t>
      </w:r>
      <w:r>
        <w:rPr>
          <w:rFonts w:eastAsia="Times"/>
          <w:noProof w:val="0"/>
        </w:rPr>
        <w:t xml:space="preserve">. </w:t>
      </w:r>
      <w:r w:rsidRPr="004A1982">
        <w:rPr>
          <w:rFonts w:eastAsia="Times"/>
          <w:noProof w:val="0"/>
          <w:color w:val="C00000"/>
          <w:highlight w:val="yellow"/>
        </w:rPr>
        <w:t>To make a donation</w:t>
      </w:r>
      <w:r w:rsidR="0053174B">
        <w:rPr>
          <w:rFonts w:eastAsia="Times"/>
          <w:noProof w:val="0"/>
          <w:color w:val="C00000"/>
          <w:highlight w:val="yellow"/>
        </w:rPr>
        <w:t xml:space="preserve"> of masks</w:t>
      </w:r>
      <w:r w:rsidRPr="004A1982">
        <w:rPr>
          <w:rFonts w:eastAsia="Times"/>
          <w:noProof w:val="0"/>
          <w:color w:val="C00000"/>
          <w:highlight w:val="yellow"/>
        </w:rPr>
        <w:t>, call 000-000-0000 for details, or</w:t>
      </w:r>
      <w:r w:rsidR="00A3048A">
        <w:rPr>
          <w:rFonts w:eastAsia="Times"/>
          <w:noProof w:val="0"/>
          <w:color w:val="C00000"/>
          <w:highlight w:val="yellow"/>
        </w:rPr>
        <w:t xml:space="preserve"> ________</w:t>
      </w:r>
      <w:r w:rsidRPr="004A1982">
        <w:rPr>
          <w:rFonts w:eastAsia="Times"/>
          <w:noProof w:val="0"/>
          <w:color w:val="C00000"/>
          <w:highlight w:val="yellow"/>
        </w:rPr>
        <w:t>?</w:t>
      </w:r>
    </w:p>
    <w:p w14:paraId="5CDBB807" w14:textId="75F798D4" w:rsidR="00E172F5" w:rsidRDefault="004C7187" w:rsidP="00843342">
      <w:pPr>
        <w:rPr>
          <w:rFonts w:eastAsia="Times"/>
          <w:noProof w:val="0"/>
        </w:rPr>
      </w:pPr>
      <w:r>
        <w:rPr>
          <w:rFonts w:eastAsia="Times"/>
          <w:noProof w:val="0"/>
        </w:rPr>
        <w:t>Our efforts to provide community support during the COVID-19 outbreak are ongoing and will continue to develop. Please visit this page periodically to see any changes, updates and new resources or services. For additional information</w:t>
      </w:r>
      <w:r w:rsidR="00843342">
        <w:rPr>
          <w:rFonts w:eastAsia="Times"/>
          <w:noProof w:val="0"/>
        </w:rPr>
        <w:t xml:space="preserve">, please </w:t>
      </w:r>
      <w:r w:rsidR="00825C1D">
        <w:rPr>
          <w:rFonts w:eastAsia="Times"/>
          <w:noProof w:val="0"/>
        </w:rPr>
        <w:t xml:space="preserve">call </w:t>
      </w:r>
      <w:hyperlink r:id="rId23" w:history="1">
        <w:r w:rsidR="00825C1D" w:rsidRPr="00825C1D">
          <w:rPr>
            <w:rStyle w:val="Hyperlink"/>
            <w:rFonts w:eastAsia="Times"/>
            <w:noProof w:val="0"/>
          </w:rPr>
          <w:t>888-824-8312</w:t>
        </w:r>
      </w:hyperlink>
      <w:r w:rsidR="00825C1D">
        <w:rPr>
          <w:rFonts w:eastAsia="Times"/>
          <w:noProof w:val="0"/>
        </w:rPr>
        <w:t>.</w:t>
      </w:r>
      <w:r w:rsidR="00F379B2">
        <w:rPr>
          <w:rFonts w:eastAsia="Times"/>
          <w:noProof w:val="0"/>
        </w:rPr>
        <w:t xml:space="preserve"> </w:t>
      </w:r>
    </w:p>
    <w:p w14:paraId="48124016" w14:textId="259C040A" w:rsidR="00E82F18" w:rsidRPr="00EF4FF7" w:rsidRDefault="00917CCD" w:rsidP="0017294D">
      <w:pPr>
        <w:jc w:val="center"/>
        <w:rPr>
          <w:noProof w:val="0"/>
        </w:rPr>
      </w:pPr>
      <w:r w:rsidRPr="00EF4FF7">
        <w:rPr>
          <w:noProof w:val="0"/>
        </w:rPr>
        <w:t>– # # # –</w:t>
      </w:r>
    </w:p>
    <w:p w14:paraId="1ECC960E" w14:textId="37260D29" w:rsidR="003067AB" w:rsidRDefault="003067AB" w:rsidP="00E82F18">
      <w:pPr>
        <w:rPr>
          <w:rFonts w:cs="Arial"/>
          <w:noProof w:val="0"/>
          <w:color w:val="0000FF"/>
          <w:szCs w:val="22"/>
          <w:lang w:eastAsia="ja-JP"/>
        </w:rPr>
      </w:pPr>
    </w:p>
    <w:sectPr w:rsidR="003067AB">
      <w:headerReference w:type="default" r:id="rId24"/>
      <w:footerReference w:type="default" r:id="rId25"/>
      <w:pgSz w:w="12240" w:h="15840"/>
      <w:pgMar w:top="1440" w:right="1440" w:bottom="1440" w:left="1440" w:header="720" w:footer="79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C2888" w16cid:durableId="224C1057"/>
  <w16cid:commentId w16cid:paraId="573C1782" w16cid:durableId="224C11F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9C907" w14:textId="77777777" w:rsidR="00883009" w:rsidRDefault="00883009">
      <w:r>
        <w:separator/>
      </w:r>
    </w:p>
  </w:endnote>
  <w:endnote w:type="continuationSeparator" w:id="0">
    <w:p w14:paraId="3A4E60BC" w14:textId="77777777" w:rsidR="00883009" w:rsidRDefault="0088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00000003" w:usb1="00000000" w:usb2="00000000" w:usb3="00000000" w:csb0="00000001" w:csb1="00000000"/>
  </w:font>
  <w:font w:name="Arial Bold">
    <w:altName w:val="Arial"/>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76A6B"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B909C" w14:textId="77777777" w:rsidR="00883009" w:rsidRDefault="00883009">
      <w:r>
        <w:separator/>
      </w:r>
    </w:p>
  </w:footnote>
  <w:footnote w:type="continuationSeparator" w:id="0">
    <w:p w14:paraId="27FE5619" w14:textId="77777777" w:rsidR="00883009" w:rsidRDefault="008830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2117" w14:textId="6378FA6C" w:rsidR="00C841DE" w:rsidRDefault="00C841DE" w:rsidP="0017294D">
    <w:pPr>
      <w:pStyle w:val="Header"/>
      <w:tabs>
        <w:tab w:val="clear" w:pos="4320"/>
        <w:tab w:val="clear" w:pos="8640"/>
        <w:tab w:val="right" w:pos="9360"/>
      </w:tabs>
      <w:spacing w:after="0"/>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3F4BC8">
      <w:rPr>
        <w:sz w:val="18"/>
      </w:rPr>
      <w:t>RCCA-CJ_Web Page_Covid Resources_d2.docx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7F4ABD">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7F4ABD">
      <w:rPr>
        <w:sz w:val="18"/>
      </w:rPr>
      <w:t>3</w:t>
    </w:r>
    <w:r>
      <w:rPr>
        <w:sz w:val="18"/>
      </w:rPr>
      <w:fldChar w:fldCharType="end"/>
    </w:r>
  </w:p>
  <w:p w14:paraId="44A85A21" w14:textId="1DE4BE21" w:rsidR="00C841DE" w:rsidRDefault="00C841DE" w:rsidP="00186F5E">
    <w:pPr>
      <w:pStyle w:val="Header"/>
      <w:tabs>
        <w:tab w:val="clear" w:pos="4320"/>
        <w:tab w:val="clear" w:pos="8640"/>
        <w:tab w:val="left" w:pos="3621"/>
      </w:tabs>
      <w:spacing w:after="0"/>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E87603">
      <w:rPr>
        <w:sz w:val="18"/>
      </w:rPr>
      <w:t>4/23/2020 1:17 PM</w:t>
    </w:r>
    <w:r>
      <w:rPr>
        <w:sz w:val="18"/>
      </w:rPr>
      <w:fldChar w:fldCharType="end"/>
    </w:r>
    <w:r w:rsidR="00186F5E">
      <w:rPr>
        <w:sz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3867A4"/>
    <w:multiLevelType w:val="hybridMultilevel"/>
    <w:tmpl w:val="BA3AE9DA"/>
    <w:lvl w:ilvl="0" w:tplc="536826D4">
      <w:start w:val="6"/>
      <w:numFmt w:val="bullet"/>
      <w:lvlText w:val="•"/>
      <w:lvlJc w:val="left"/>
      <w:pPr>
        <w:ind w:left="1080" w:hanging="72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61D8D"/>
    <w:multiLevelType w:val="hybridMultilevel"/>
    <w:tmpl w:val="D77A19E0"/>
    <w:lvl w:ilvl="0" w:tplc="536826D4">
      <w:start w:val="6"/>
      <w:numFmt w:val="bullet"/>
      <w:lvlText w:val="•"/>
      <w:lvlJc w:val="left"/>
      <w:pPr>
        <w:ind w:left="1440" w:hanging="72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46601"/>
    <w:multiLevelType w:val="hybridMultilevel"/>
    <w:tmpl w:val="F54C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FC3439"/>
    <w:multiLevelType w:val="hybridMultilevel"/>
    <w:tmpl w:val="16E22320"/>
    <w:lvl w:ilvl="0" w:tplc="536826D4">
      <w:start w:val="6"/>
      <w:numFmt w:val="bullet"/>
      <w:lvlText w:val="•"/>
      <w:lvlJc w:val="left"/>
      <w:pPr>
        <w:ind w:left="1080" w:hanging="72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3641F0"/>
    <w:multiLevelType w:val="multilevel"/>
    <w:tmpl w:val="8B70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C25168"/>
    <w:multiLevelType w:val="multilevel"/>
    <w:tmpl w:val="B75A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091703"/>
    <w:multiLevelType w:val="hybridMultilevel"/>
    <w:tmpl w:val="1630A790"/>
    <w:lvl w:ilvl="0" w:tplc="536826D4">
      <w:start w:val="6"/>
      <w:numFmt w:val="bullet"/>
      <w:lvlText w:val="•"/>
      <w:lvlJc w:val="left"/>
      <w:pPr>
        <w:ind w:left="1080" w:hanging="72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D77B6C"/>
    <w:multiLevelType w:val="hybridMultilevel"/>
    <w:tmpl w:val="768E8F62"/>
    <w:lvl w:ilvl="0" w:tplc="536826D4">
      <w:start w:val="6"/>
      <w:numFmt w:val="bullet"/>
      <w:lvlText w:val="•"/>
      <w:lvlJc w:val="left"/>
      <w:pPr>
        <w:ind w:left="1080" w:hanging="72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A64765"/>
    <w:multiLevelType w:val="hybridMultilevel"/>
    <w:tmpl w:val="3E8A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15"/>
  </w:num>
  <w:num w:numId="5">
    <w:abstractNumId w:val="4"/>
  </w:num>
  <w:num w:numId="6">
    <w:abstractNumId w:val="12"/>
  </w:num>
  <w:num w:numId="7">
    <w:abstractNumId w:val="0"/>
  </w:num>
  <w:num w:numId="8">
    <w:abstractNumId w:val="5"/>
  </w:num>
  <w:num w:numId="9">
    <w:abstractNumId w:val="1"/>
  </w:num>
  <w:num w:numId="10">
    <w:abstractNumId w:val="10"/>
  </w:num>
  <w:num w:numId="11">
    <w:abstractNumId w:val="18"/>
  </w:num>
  <w:num w:numId="12">
    <w:abstractNumId w:val="6"/>
  </w:num>
  <w:num w:numId="13">
    <w:abstractNumId w:val="8"/>
  </w:num>
  <w:num w:numId="14">
    <w:abstractNumId w:val="3"/>
  </w:num>
  <w:num w:numId="15">
    <w:abstractNumId w:val="11"/>
  </w:num>
  <w:num w:numId="16">
    <w:abstractNumId w:val="2"/>
  </w:num>
  <w:num w:numId="17">
    <w:abstractNumId w:val="1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22"/>
    <w:rsid w:val="00017483"/>
    <w:rsid w:val="000537FC"/>
    <w:rsid w:val="000554A8"/>
    <w:rsid w:val="00071C55"/>
    <w:rsid w:val="0007557D"/>
    <w:rsid w:val="00090A50"/>
    <w:rsid w:val="000D029B"/>
    <w:rsid w:val="0017294D"/>
    <w:rsid w:val="00186F5E"/>
    <w:rsid w:val="001946E6"/>
    <w:rsid w:val="001E0831"/>
    <w:rsid w:val="001F7690"/>
    <w:rsid w:val="0020031E"/>
    <w:rsid w:val="00200788"/>
    <w:rsid w:val="00225C74"/>
    <w:rsid w:val="00250AD8"/>
    <w:rsid w:val="002578A4"/>
    <w:rsid w:val="002616CE"/>
    <w:rsid w:val="00267409"/>
    <w:rsid w:val="002821B5"/>
    <w:rsid w:val="002B56AD"/>
    <w:rsid w:val="002B5C0D"/>
    <w:rsid w:val="002C7917"/>
    <w:rsid w:val="002D7C69"/>
    <w:rsid w:val="002F26C0"/>
    <w:rsid w:val="00304A55"/>
    <w:rsid w:val="003067AB"/>
    <w:rsid w:val="003068AC"/>
    <w:rsid w:val="00316A03"/>
    <w:rsid w:val="00325C21"/>
    <w:rsid w:val="003A7A82"/>
    <w:rsid w:val="003B7E5A"/>
    <w:rsid w:val="003F4BC8"/>
    <w:rsid w:val="0040772F"/>
    <w:rsid w:val="00411158"/>
    <w:rsid w:val="00415E35"/>
    <w:rsid w:val="0042467A"/>
    <w:rsid w:val="0046373D"/>
    <w:rsid w:val="004A1982"/>
    <w:rsid w:val="004B5436"/>
    <w:rsid w:val="004B769D"/>
    <w:rsid w:val="004C02F6"/>
    <w:rsid w:val="004C0E45"/>
    <w:rsid w:val="004C7187"/>
    <w:rsid w:val="004D561A"/>
    <w:rsid w:val="00521A7F"/>
    <w:rsid w:val="0053174B"/>
    <w:rsid w:val="00533BFB"/>
    <w:rsid w:val="005A1B2C"/>
    <w:rsid w:val="005A75CD"/>
    <w:rsid w:val="005D1D2B"/>
    <w:rsid w:val="005F78BB"/>
    <w:rsid w:val="0060313A"/>
    <w:rsid w:val="0061103D"/>
    <w:rsid w:val="00612686"/>
    <w:rsid w:val="006B3370"/>
    <w:rsid w:val="006C2604"/>
    <w:rsid w:val="006C26DA"/>
    <w:rsid w:val="006D0107"/>
    <w:rsid w:val="006D4A68"/>
    <w:rsid w:val="006D7568"/>
    <w:rsid w:val="006D798F"/>
    <w:rsid w:val="007009B2"/>
    <w:rsid w:val="0073777C"/>
    <w:rsid w:val="00794D69"/>
    <w:rsid w:val="007C4843"/>
    <w:rsid w:val="007D3D1E"/>
    <w:rsid w:val="007E652F"/>
    <w:rsid w:val="007F1D41"/>
    <w:rsid w:val="007F4ABD"/>
    <w:rsid w:val="00825C1D"/>
    <w:rsid w:val="00832928"/>
    <w:rsid w:val="00843342"/>
    <w:rsid w:val="00881BF6"/>
    <w:rsid w:val="00882C59"/>
    <w:rsid w:val="00883009"/>
    <w:rsid w:val="008833C9"/>
    <w:rsid w:val="00897457"/>
    <w:rsid w:val="008A269D"/>
    <w:rsid w:val="008E228E"/>
    <w:rsid w:val="00917CCD"/>
    <w:rsid w:val="00952580"/>
    <w:rsid w:val="009576B7"/>
    <w:rsid w:val="009615BF"/>
    <w:rsid w:val="009709B1"/>
    <w:rsid w:val="009C2432"/>
    <w:rsid w:val="00A0275B"/>
    <w:rsid w:val="00A07141"/>
    <w:rsid w:val="00A17439"/>
    <w:rsid w:val="00A25432"/>
    <w:rsid w:val="00A3048A"/>
    <w:rsid w:val="00A553FD"/>
    <w:rsid w:val="00A919DE"/>
    <w:rsid w:val="00A96AD9"/>
    <w:rsid w:val="00AA2F0F"/>
    <w:rsid w:val="00AA3A2C"/>
    <w:rsid w:val="00AC2B3E"/>
    <w:rsid w:val="00AC6243"/>
    <w:rsid w:val="00AD7BAE"/>
    <w:rsid w:val="00AF0426"/>
    <w:rsid w:val="00B05AED"/>
    <w:rsid w:val="00B308F0"/>
    <w:rsid w:val="00B361F3"/>
    <w:rsid w:val="00B45236"/>
    <w:rsid w:val="00B713EF"/>
    <w:rsid w:val="00B76E7D"/>
    <w:rsid w:val="00B81C77"/>
    <w:rsid w:val="00B83143"/>
    <w:rsid w:val="00B941D2"/>
    <w:rsid w:val="00BD775E"/>
    <w:rsid w:val="00BE6A6A"/>
    <w:rsid w:val="00BF47A6"/>
    <w:rsid w:val="00C058DB"/>
    <w:rsid w:val="00C1787D"/>
    <w:rsid w:val="00C34061"/>
    <w:rsid w:val="00C521D7"/>
    <w:rsid w:val="00C534F6"/>
    <w:rsid w:val="00C53595"/>
    <w:rsid w:val="00C54439"/>
    <w:rsid w:val="00C76948"/>
    <w:rsid w:val="00C841DE"/>
    <w:rsid w:val="00C97AF5"/>
    <w:rsid w:val="00D114CD"/>
    <w:rsid w:val="00D1164A"/>
    <w:rsid w:val="00D3459C"/>
    <w:rsid w:val="00D350D9"/>
    <w:rsid w:val="00D56107"/>
    <w:rsid w:val="00D56A95"/>
    <w:rsid w:val="00D60087"/>
    <w:rsid w:val="00D7579E"/>
    <w:rsid w:val="00D7700F"/>
    <w:rsid w:val="00D77912"/>
    <w:rsid w:val="00D91E82"/>
    <w:rsid w:val="00DA0434"/>
    <w:rsid w:val="00DA22C4"/>
    <w:rsid w:val="00DA6D73"/>
    <w:rsid w:val="00DB0B50"/>
    <w:rsid w:val="00DB7577"/>
    <w:rsid w:val="00DE2B50"/>
    <w:rsid w:val="00E074C9"/>
    <w:rsid w:val="00E172F5"/>
    <w:rsid w:val="00E220D2"/>
    <w:rsid w:val="00E46CBC"/>
    <w:rsid w:val="00E802C6"/>
    <w:rsid w:val="00E82F18"/>
    <w:rsid w:val="00E8600E"/>
    <w:rsid w:val="00E87603"/>
    <w:rsid w:val="00E87A2C"/>
    <w:rsid w:val="00EB2DB4"/>
    <w:rsid w:val="00EB5952"/>
    <w:rsid w:val="00EF4FF7"/>
    <w:rsid w:val="00F07B7B"/>
    <w:rsid w:val="00F126C5"/>
    <w:rsid w:val="00F2507E"/>
    <w:rsid w:val="00F329F8"/>
    <w:rsid w:val="00F379B2"/>
    <w:rsid w:val="00F55344"/>
    <w:rsid w:val="00F7464C"/>
    <w:rsid w:val="00F81078"/>
    <w:rsid w:val="00F96CC5"/>
    <w:rsid w:val="00FA0988"/>
    <w:rsid w:val="00FB1F22"/>
    <w:rsid w:val="00FB1F86"/>
    <w:rsid w:val="00FD2563"/>
    <w:rsid w:val="00FD38E8"/>
    <w:rsid w:val="00FF17E3"/>
    <w:rsid w:val="00FF1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F9344D0"/>
  <w14:defaultImageDpi w14:val="300"/>
  <w15:docId w15:val="{C02ECB19-1095-C747-AFF5-163D954A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94D"/>
    <w:pPr>
      <w:spacing w:after="240"/>
    </w:pPr>
    <w:rPr>
      <w:rFonts w:ascii="Arial" w:hAnsi="Arial"/>
      <w:noProof/>
      <w:sz w:val="22"/>
      <w:szCs w:val="24"/>
    </w:rPr>
  </w:style>
  <w:style w:type="paragraph" w:styleId="Heading1">
    <w:name w:val="heading 1"/>
    <w:basedOn w:val="Normal"/>
    <w:next w:val="Normal"/>
    <w:link w:val="Heading1Char"/>
    <w:uiPriority w:val="9"/>
    <w:qFormat/>
    <w:rsid w:val="00FD2563"/>
    <w:pPr>
      <w:keepNext/>
      <w:outlineLvl w:val="0"/>
    </w:pPr>
    <w:rPr>
      <w:b/>
      <w:bCs/>
      <w:iCs/>
      <w:noProof w:val="0"/>
      <w:color w:val="000000"/>
      <w:sz w:val="36"/>
    </w:rPr>
  </w:style>
  <w:style w:type="paragraph" w:styleId="Heading2">
    <w:name w:val="heading 2"/>
    <w:basedOn w:val="Normal"/>
    <w:next w:val="Normal"/>
    <w:link w:val="Heading2Char"/>
    <w:uiPriority w:val="9"/>
    <w:unhideWhenUsed/>
    <w:qFormat/>
    <w:rsid w:val="00FA0988"/>
    <w:pPr>
      <w:keepNext/>
      <w:keepLines/>
      <w:outlineLvl w:val="1"/>
    </w:pPr>
    <w:rPr>
      <w:rFonts w:ascii="Arial Bold" w:hAnsi="Arial Bold"/>
      <w:b/>
      <w:color w:val="000000" w:themeColor="text1"/>
      <w:sz w:val="28"/>
    </w:rPr>
  </w:style>
  <w:style w:type="paragraph" w:styleId="Heading3">
    <w:name w:val="heading 3"/>
    <w:basedOn w:val="Normal"/>
    <w:next w:val="Normal"/>
    <w:link w:val="Heading3Char"/>
    <w:uiPriority w:val="9"/>
    <w:unhideWhenUsed/>
    <w:qFormat/>
    <w:rsid w:val="00FD2563"/>
    <w:pPr>
      <w:keepNext/>
      <w:keepLines/>
      <w:spacing w:before="160" w:after="0"/>
      <w:outlineLvl w:val="2"/>
    </w:pPr>
    <w:rPr>
      <w:rFonts w:ascii="Arial Bold" w:eastAsiaTheme="minorEastAsia" w:hAnsi="Arial Bold" w:cs="Times New Roman (Body CS)"/>
      <w:b/>
      <w:noProof w:val="0"/>
      <w:color w:val="595959" w:themeColor="text1" w:themeTint="A6"/>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FD2563"/>
    <w:rPr>
      <w:rFonts w:ascii="Arial" w:hAnsi="Arial"/>
      <w:b/>
      <w:bCs/>
      <w:iCs/>
      <w:color w:val="000000"/>
      <w:sz w:val="36"/>
      <w:szCs w:val="24"/>
    </w:rPr>
  </w:style>
  <w:style w:type="character" w:customStyle="1" w:styleId="Heading3Char">
    <w:name w:val="Heading 3 Char"/>
    <w:basedOn w:val="DefaultParagraphFont"/>
    <w:link w:val="Heading3"/>
    <w:uiPriority w:val="9"/>
    <w:rsid w:val="00FD2563"/>
    <w:rPr>
      <w:rFonts w:ascii="Arial Bold" w:eastAsiaTheme="minorEastAsia" w:hAnsi="Arial Bold" w:cs="Times New Roman (Body CS)"/>
      <w:b/>
      <w:color w:val="595959" w:themeColor="text1" w:themeTint="A6"/>
      <w:sz w:val="24"/>
      <w:szCs w:val="22"/>
    </w:rPr>
  </w:style>
  <w:style w:type="character" w:customStyle="1" w:styleId="Heading2Char">
    <w:name w:val="Heading 2 Char"/>
    <w:basedOn w:val="DefaultParagraphFont"/>
    <w:link w:val="Heading2"/>
    <w:uiPriority w:val="9"/>
    <w:rsid w:val="00FA0988"/>
    <w:rPr>
      <w:rFonts w:ascii="Arial Bold" w:hAnsi="Arial Bold"/>
      <w:b/>
      <w:noProof/>
      <w:color w:val="000000" w:themeColor="text1"/>
      <w:sz w:val="28"/>
      <w:szCs w:val="24"/>
    </w:rPr>
  </w:style>
  <w:style w:type="paragraph" w:styleId="ListParagraph">
    <w:name w:val="List Paragraph"/>
    <w:basedOn w:val="Normal"/>
    <w:uiPriority w:val="34"/>
    <w:qFormat/>
    <w:rsid w:val="00D7700F"/>
    <w:pPr>
      <w:ind w:left="720"/>
      <w:contextualSpacing/>
    </w:pPr>
  </w:style>
  <w:style w:type="table" w:styleId="TableGrid">
    <w:name w:val="Table Grid"/>
    <w:basedOn w:val="TableNormal"/>
    <w:uiPriority w:val="59"/>
    <w:rsid w:val="00D77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7700F"/>
    <w:rPr>
      <w:sz w:val="16"/>
      <w:szCs w:val="16"/>
    </w:rPr>
  </w:style>
  <w:style w:type="paragraph" w:styleId="CommentText">
    <w:name w:val="annotation text"/>
    <w:basedOn w:val="Normal"/>
    <w:link w:val="CommentTextChar"/>
    <w:uiPriority w:val="99"/>
    <w:unhideWhenUsed/>
    <w:rsid w:val="00D7700F"/>
    <w:rPr>
      <w:sz w:val="20"/>
      <w:szCs w:val="20"/>
    </w:rPr>
  </w:style>
  <w:style w:type="character" w:customStyle="1" w:styleId="CommentTextChar">
    <w:name w:val="Comment Text Char"/>
    <w:basedOn w:val="DefaultParagraphFont"/>
    <w:link w:val="CommentText"/>
    <w:uiPriority w:val="99"/>
    <w:rsid w:val="00D7700F"/>
    <w:rPr>
      <w:rFonts w:ascii="Arial" w:hAnsi="Arial"/>
      <w:noProof/>
    </w:rPr>
  </w:style>
  <w:style w:type="paragraph" w:styleId="CommentSubject">
    <w:name w:val="annotation subject"/>
    <w:basedOn w:val="CommentText"/>
    <w:next w:val="CommentText"/>
    <w:link w:val="CommentSubjectChar"/>
    <w:uiPriority w:val="99"/>
    <w:semiHidden/>
    <w:unhideWhenUsed/>
    <w:rsid w:val="00D7700F"/>
    <w:rPr>
      <w:b/>
      <w:bCs/>
    </w:rPr>
  </w:style>
  <w:style w:type="character" w:customStyle="1" w:styleId="CommentSubjectChar">
    <w:name w:val="Comment Subject Char"/>
    <w:basedOn w:val="CommentTextChar"/>
    <w:link w:val="CommentSubject"/>
    <w:uiPriority w:val="99"/>
    <w:semiHidden/>
    <w:rsid w:val="00D7700F"/>
    <w:rPr>
      <w:rFonts w:ascii="Arial" w:hAnsi="Arial"/>
      <w:b/>
      <w:bCs/>
      <w:noProof/>
    </w:rPr>
  </w:style>
  <w:style w:type="character" w:customStyle="1" w:styleId="UnresolvedMention1">
    <w:name w:val="Unresolved Mention1"/>
    <w:basedOn w:val="DefaultParagraphFont"/>
    <w:uiPriority w:val="99"/>
    <w:rsid w:val="00F2507E"/>
    <w:rPr>
      <w:color w:val="605E5C"/>
      <w:shd w:val="clear" w:color="auto" w:fill="E1DFDD"/>
    </w:rPr>
  </w:style>
  <w:style w:type="character" w:styleId="FollowedHyperlink">
    <w:name w:val="FollowedHyperlink"/>
    <w:basedOn w:val="DefaultParagraphFont"/>
    <w:uiPriority w:val="99"/>
    <w:semiHidden/>
    <w:unhideWhenUsed/>
    <w:rsid w:val="00C534F6"/>
    <w:rPr>
      <w:color w:val="800080" w:themeColor="followedHyperlink"/>
      <w:u w:val="single"/>
    </w:rPr>
  </w:style>
  <w:style w:type="character" w:customStyle="1" w:styleId="UnresolvedMention2">
    <w:name w:val="Unresolved Mention2"/>
    <w:basedOn w:val="DefaultParagraphFont"/>
    <w:uiPriority w:val="99"/>
    <w:rsid w:val="002578A4"/>
    <w:rPr>
      <w:color w:val="605E5C"/>
      <w:shd w:val="clear" w:color="auto" w:fill="E1DFDD"/>
    </w:rPr>
  </w:style>
  <w:style w:type="character" w:styleId="Strong">
    <w:name w:val="Strong"/>
    <w:basedOn w:val="DefaultParagraphFont"/>
    <w:uiPriority w:val="22"/>
    <w:qFormat/>
    <w:rsid w:val="00DE2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9375">
      <w:bodyDiv w:val="1"/>
      <w:marLeft w:val="0"/>
      <w:marRight w:val="0"/>
      <w:marTop w:val="0"/>
      <w:marBottom w:val="0"/>
      <w:divBdr>
        <w:top w:val="none" w:sz="0" w:space="0" w:color="auto"/>
        <w:left w:val="none" w:sz="0" w:space="0" w:color="auto"/>
        <w:bottom w:val="none" w:sz="0" w:space="0" w:color="auto"/>
        <w:right w:val="none" w:sz="0" w:space="0" w:color="auto"/>
      </w:divBdr>
    </w:div>
    <w:div w:id="397674759">
      <w:bodyDiv w:val="1"/>
      <w:marLeft w:val="0"/>
      <w:marRight w:val="0"/>
      <w:marTop w:val="0"/>
      <w:marBottom w:val="0"/>
      <w:divBdr>
        <w:top w:val="none" w:sz="0" w:space="0" w:color="auto"/>
        <w:left w:val="none" w:sz="0" w:space="0" w:color="auto"/>
        <w:bottom w:val="none" w:sz="0" w:space="0" w:color="auto"/>
        <w:right w:val="none" w:sz="0" w:space="0" w:color="auto"/>
      </w:divBdr>
    </w:div>
    <w:div w:id="16430029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wsj.com/articles/safety-advice-if-you-must-visit-the-grocery-store-11585336520" TargetMode="External"/><Relationship Id="rId20" Type="http://schemas.openxmlformats.org/officeDocument/2006/relationships/hyperlink" Target="file:///Users/meganklute/Downloads/Donor%20Center%20Flyer%20April%20-%20May%202020_v4" TargetMode="External"/><Relationship Id="rId21" Type="http://schemas.openxmlformats.org/officeDocument/2006/relationships/hyperlink" Target="file:///Users/meganklute/Downloads/Platelet%20Donation%20Why%20Should%20I%20Donate_WITH%20RWJUH%20LOGO.pdf" TargetMode="External"/><Relationship Id="rId22" Type="http://schemas.openxmlformats.org/officeDocument/2006/relationships/hyperlink" Target="https://www.redcrossblood.org/donate-blood/dlp/plasma-donations-from-recovered-covid-19-patients.html" TargetMode="External"/><Relationship Id="rId23" Type="http://schemas.openxmlformats.org/officeDocument/2006/relationships/hyperlink" Target="tel:+1-888-824-8312"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tel:+1-908-658-5400,4" TargetMode="External"/><Relationship Id="rId11" Type="http://schemas.openxmlformats.org/officeDocument/2006/relationships/hyperlink" Target="https://www.cancersupportcnj.org/virtual/" TargetMode="External"/><Relationship Id="rId12" Type="http://schemas.openxmlformats.org/officeDocument/2006/relationships/hyperlink" Target="file:///Users/meganklute/Downloads/flyer.pdf" TargetMode="External"/><Relationship Id="rId13" Type="http://schemas.openxmlformats.org/officeDocument/2006/relationships/hyperlink" Target="https://ilove.ebpl.org/ebpl-virtual-programs" TargetMode="External"/><Relationship Id="rId14" Type="http://schemas.openxmlformats.org/officeDocument/2006/relationships/hyperlink" Target="http://askumbrella.com/Volunteer" TargetMode="External"/><Relationship Id="rId15" Type="http://schemas.openxmlformats.org/officeDocument/2006/relationships/hyperlink" Target="file:///Users/meganklute/Downloads/UmbrellaVolunteerOneSheet.pdf" TargetMode="External"/><Relationship Id="rId16" Type="http://schemas.openxmlformats.org/officeDocument/2006/relationships/hyperlink" Target="https://www.redcrossblood.org/give.html/find-drive" TargetMode="External"/><Relationship Id="rId17" Type="http://schemas.openxmlformats.org/officeDocument/2006/relationships/hyperlink" Target="https://www.redcrossblood.org/" TargetMode="External"/><Relationship Id="rId18" Type="http://schemas.openxmlformats.org/officeDocument/2006/relationships/hyperlink" Target="tel:+1-908-685-2629" TargetMode="External"/><Relationship Id="rId19" Type="http://schemas.openxmlformats.org/officeDocument/2006/relationships/hyperlink" Target="https://www.rwjbh.org/rwj-university-hospital-new-brunswick/patients-visitors/volunteer-blood-donation/"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file:///Users/meganklute/Downloads/PDFneeded.pdf" TargetMode="External"/><Relationship Id="rId8" Type="http://schemas.openxmlformats.org/officeDocument/2006/relationships/hyperlink" Target="http://www.askumbrell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0</TotalTime>
  <Pages>3</Pages>
  <Words>1155</Words>
  <Characters>6585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Microsoft Office User</cp:lastModifiedBy>
  <cp:revision>2</cp:revision>
  <cp:lastPrinted>2014-03-27T22:15:00Z</cp:lastPrinted>
  <dcterms:created xsi:type="dcterms:W3CDTF">2020-04-23T20:59:00Z</dcterms:created>
  <dcterms:modified xsi:type="dcterms:W3CDTF">2020-04-23T20:59:00Z</dcterms:modified>
</cp:coreProperties>
</file>