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DD" w:rsidRDefault="00FA0CDD" w:rsidP="00A9666E">
      <w:pPr>
        <w:tabs>
          <w:tab w:val="left" w:pos="318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CURRICULUM VITAE </w:t>
      </w:r>
    </w:p>
    <w:p w:rsidR="00FA0CDD" w:rsidRDefault="00FA0CDD" w:rsidP="00A9666E">
      <w:pPr>
        <w:tabs>
          <w:tab w:val="left" w:pos="318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PENNY BRENNER BLOCK</w:t>
      </w:r>
    </w:p>
    <w:p w:rsidR="00FA0CDD" w:rsidRDefault="00FA0CDD" w:rsidP="00A9666E">
      <w:pPr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</w:p>
    <w:p w:rsidR="00D37892" w:rsidRDefault="00D37892" w:rsidP="00D37892">
      <w:pPr>
        <w:autoSpaceDE w:val="0"/>
        <w:autoSpaceDN w:val="0"/>
        <w:adjustRightInd w:val="0"/>
        <w:jc w:val="center"/>
        <w:rPr>
          <w:bCs/>
          <w:sz w:val="22"/>
          <w:szCs w:val="22"/>
          <w:lang w:eastAsia="en-US"/>
        </w:rPr>
      </w:pPr>
      <w:r w:rsidRPr="00D37892">
        <w:rPr>
          <w:bCs/>
          <w:sz w:val="22"/>
          <w:szCs w:val="22"/>
          <w:lang w:eastAsia="en-US"/>
        </w:rPr>
        <w:t>November 20, 2015</w:t>
      </w:r>
    </w:p>
    <w:p w:rsidR="00D37892" w:rsidRDefault="00D37892" w:rsidP="00D37892">
      <w:pPr>
        <w:autoSpaceDE w:val="0"/>
        <w:autoSpaceDN w:val="0"/>
        <w:adjustRightInd w:val="0"/>
        <w:jc w:val="center"/>
        <w:rPr>
          <w:bCs/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Executive Director</w:t>
      </w:r>
    </w:p>
    <w:p w:rsidR="00FA0CDD" w:rsidRDefault="00FA0CDD" w:rsidP="00A9666E">
      <w:pPr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  <w:lang w:eastAsia="en-US"/>
            </w:rPr>
            <w:t>Block</w:t>
          </w:r>
        </w:smartTag>
        <w:r>
          <w:rPr>
            <w:b/>
            <w:bCs/>
            <w:sz w:val="22"/>
            <w:szCs w:val="22"/>
            <w:lang w:eastAsia="en-US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  <w:lang w:eastAsia="en-US"/>
            </w:rPr>
            <w:t>Center</w:t>
          </w:r>
        </w:smartTag>
      </w:smartTag>
      <w:r>
        <w:rPr>
          <w:b/>
          <w:bCs/>
          <w:sz w:val="22"/>
          <w:szCs w:val="22"/>
          <w:lang w:eastAsia="en-US"/>
        </w:rPr>
        <w:t xml:space="preserve"> for Integrative Cancer Treatment and</w:t>
      </w:r>
    </w:p>
    <w:p w:rsidR="00FA0CDD" w:rsidRDefault="00FA0CDD" w:rsidP="00A9666E">
      <w:pPr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Institute for Integrative Cancer Care Research &amp; Education</w:t>
      </w:r>
    </w:p>
    <w:p w:rsidR="00FA0CDD" w:rsidRDefault="00FA0CDD" w:rsidP="00A9666E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r>
        <w:rPr>
          <w:b/>
          <w:bCs/>
          <w:i/>
          <w:iCs/>
          <w:sz w:val="22"/>
          <w:szCs w:val="22"/>
          <w:lang w:eastAsia="en-US"/>
        </w:rPr>
        <w:t>NATURE OF PROFESSIONAL ACTIVITIES</w:t>
      </w:r>
      <w:r>
        <w:rPr>
          <w:b/>
          <w:bCs/>
          <w:sz w:val="22"/>
          <w:szCs w:val="22"/>
          <w:lang w:eastAsia="en-US"/>
        </w:rPr>
        <w:t>: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Design, development, implementation, and research evaluation of comprehensive program of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integrative treatment in oncology, including therapeutic nutrition; </w:t>
      </w:r>
      <w:proofErr w:type="spellStart"/>
      <w:r>
        <w:rPr>
          <w:sz w:val="22"/>
          <w:szCs w:val="22"/>
          <w:lang w:eastAsia="en-US"/>
        </w:rPr>
        <w:t>biobehavioral</w:t>
      </w:r>
      <w:proofErr w:type="spellEnd"/>
      <w:r>
        <w:rPr>
          <w:sz w:val="22"/>
          <w:szCs w:val="22"/>
          <w:lang w:eastAsia="en-US"/>
        </w:rPr>
        <w:t xml:space="preserve"> strategies and psychosocial support that modify biochemical consequences of stress factors; and systems for enhancing health behavior change and adherence, including appropriate exercise and physical care. Individual and group integrative health and </w:t>
      </w:r>
      <w:proofErr w:type="spellStart"/>
      <w:r>
        <w:rPr>
          <w:sz w:val="22"/>
          <w:szCs w:val="22"/>
          <w:lang w:eastAsia="en-US"/>
        </w:rPr>
        <w:t>biobehavioral</w:t>
      </w:r>
      <w:proofErr w:type="spellEnd"/>
      <w:r>
        <w:rPr>
          <w:sz w:val="22"/>
          <w:szCs w:val="22"/>
          <w:lang w:eastAsia="en-US"/>
        </w:rPr>
        <w:t xml:space="preserve"> education, counseling, and professional training.</w:t>
      </w:r>
    </w:p>
    <w:p w:rsidR="00FA0CDD" w:rsidRDefault="00FA0CDD" w:rsidP="00A9666E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r>
        <w:rPr>
          <w:b/>
          <w:bCs/>
          <w:i/>
          <w:iCs/>
          <w:sz w:val="22"/>
          <w:szCs w:val="22"/>
          <w:lang w:eastAsia="en-US"/>
        </w:rPr>
        <w:t>EDUCATION</w:t>
      </w:r>
      <w:r>
        <w:rPr>
          <w:b/>
          <w:bCs/>
          <w:sz w:val="22"/>
          <w:szCs w:val="22"/>
          <w:lang w:eastAsia="en-US"/>
        </w:rPr>
        <w:t>: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smartTag w:uri="urn:schemas-microsoft-com:office:smarttags" w:element="PlaceName">
        <w:r>
          <w:rPr>
            <w:sz w:val="22"/>
            <w:szCs w:val="22"/>
            <w:lang w:eastAsia="en-US"/>
          </w:rPr>
          <w:t>B.A.</w:t>
        </w:r>
      </w:smartTag>
      <w:r>
        <w:rPr>
          <w:sz w:val="22"/>
          <w:szCs w:val="22"/>
          <w:lang w:eastAsia="en-US"/>
        </w:rPr>
        <w:t xml:space="preserve"> </w:t>
      </w:r>
      <w:smartTag w:uri="urn:schemas-microsoft-com:office:smarttags" w:element="PlaceName">
        <w:r>
          <w:rPr>
            <w:sz w:val="22"/>
            <w:szCs w:val="22"/>
            <w:lang w:eastAsia="en-US"/>
          </w:rPr>
          <w:t>Cornell</w:t>
        </w:r>
      </w:smartTag>
      <w:r>
        <w:rPr>
          <w:sz w:val="22"/>
          <w:szCs w:val="22"/>
          <w:lang w:eastAsia="en-US"/>
        </w:rPr>
        <w:t xml:space="preserve"> </w:t>
      </w:r>
      <w:smartTag w:uri="urn:schemas-microsoft-com:office:smarttags" w:element="PlaceType">
        <w:r>
          <w:rPr>
            <w:sz w:val="22"/>
            <w:szCs w:val="22"/>
            <w:lang w:eastAsia="en-US"/>
          </w:rPr>
          <w:t>University</w:t>
        </w:r>
      </w:smartTag>
      <w:r>
        <w:rPr>
          <w:sz w:val="22"/>
          <w:szCs w:val="22"/>
          <w:lang w:eastAsia="en-US"/>
        </w:rPr>
        <w:t xml:space="preserve">; </w:t>
      </w: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  <w:lang w:eastAsia="en-US"/>
            </w:rPr>
            <w:t>Ithaca</w:t>
          </w:r>
        </w:smartTag>
        <w:r>
          <w:rPr>
            <w:sz w:val="22"/>
            <w:szCs w:val="22"/>
            <w:lang w:eastAsia="en-US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  <w:lang w:eastAsia="en-US"/>
            </w:rPr>
            <w:t>New York</w:t>
          </w:r>
        </w:smartTag>
      </w:smartTag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M.A.. Northwestern University; </w:t>
      </w: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  <w:lang w:eastAsia="en-US"/>
            </w:rPr>
            <w:t>Evanston</w:t>
          </w:r>
        </w:smartTag>
        <w:r>
          <w:rPr>
            <w:sz w:val="22"/>
            <w:szCs w:val="22"/>
            <w:lang w:eastAsia="en-US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  <w:lang w:eastAsia="en-US"/>
            </w:rPr>
            <w:t>Illinois</w:t>
          </w:r>
        </w:smartTag>
      </w:smartTag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smartTag w:uri="urn:schemas-microsoft-com:office:smarttags" w:element="PlaceName">
        <w:r>
          <w:rPr>
            <w:sz w:val="22"/>
            <w:szCs w:val="22"/>
            <w:lang w:eastAsia="en-US"/>
          </w:rPr>
          <w:t>Ph.D.</w:t>
        </w:r>
      </w:smartTag>
      <w:r>
        <w:rPr>
          <w:sz w:val="22"/>
          <w:szCs w:val="22"/>
          <w:lang w:eastAsia="en-US"/>
        </w:rPr>
        <w:t xml:space="preserve"> </w:t>
      </w:r>
      <w:smartTag w:uri="urn:schemas-microsoft-com:office:smarttags" w:element="PlaceType">
        <w:r>
          <w:rPr>
            <w:sz w:val="22"/>
            <w:szCs w:val="22"/>
            <w:lang w:eastAsia="en-US"/>
          </w:rPr>
          <w:t>University</w:t>
        </w:r>
      </w:smartTag>
      <w:r>
        <w:rPr>
          <w:sz w:val="22"/>
          <w:szCs w:val="22"/>
          <w:lang w:eastAsia="en-US"/>
        </w:rPr>
        <w:t xml:space="preserve"> of </w:t>
      </w:r>
      <w:smartTag w:uri="urn:schemas-microsoft-com:office:smarttags" w:element="City">
        <w:r>
          <w:rPr>
            <w:sz w:val="22"/>
            <w:szCs w:val="22"/>
            <w:lang w:eastAsia="en-US"/>
          </w:rPr>
          <w:t>Chicago</w:t>
        </w:r>
      </w:smartTag>
      <w:r>
        <w:rPr>
          <w:sz w:val="22"/>
          <w:szCs w:val="22"/>
          <w:lang w:eastAsia="en-US"/>
        </w:rPr>
        <w:t xml:space="preserve">;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  <w:lang w:eastAsia="en-US"/>
            </w:rPr>
            <w:t>Chicago</w:t>
          </w:r>
        </w:smartTag>
        <w:r>
          <w:rPr>
            <w:sz w:val="22"/>
            <w:szCs w:val="22"/>
            <w:lang w:eastAsia="en-US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  <w:lang w:eastAsia="en-US"/>
            </w:rPr>
            <w:t>Illinois</w:t>
          </w:r>
        </w:smartTag>
      </w:smartTag>
      <w:r>
        <w:rPr>
          <w:sz w:val="22"/>
          <w:szCs w:val="22"/>
          <w:lang w:eastAsia="en-US"/>
        </w:rPr>
        <w:t>.  Psychosocial</w:t>
      </w:r>
      <w:r w:rsidR="00F35631">
        <w:rPr>
          <w:sz w:val="22"/>
          <w:szCs w:val="22"/>
          <w:lang w:eastAsia="en-US"/>
        </w:rPr>
        <w:t xml:space="preserve">/Biobehavioral </w:t>
      </w:r>
      <w:r>
        <w:rPr>
          <w:sz w:val="22"/>
          <w:szCs w:val="22"/>
          <w:lang w:eastAsia="en-US"/>
        </w:rPr>
        <w:t xml:space="preserve">Oncology. </w:t>
      </w:r>
    </w:p>
    <w:p w:rsidR="00F35631" w:rsidRDefault="00F35631" w:rsidP="00A9666E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  <w:lang w:eastAsia="en-US"/>
        </w:rPr>
      </w:pPr>
      <w:bookmarkStart w:id="0" w:name="_GoBack"/>
      <w:bookmarkEnd w:id="0"/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3D1C89">
        <w:rPr>
          <w:b/>
          <w:bCs/>
          <w:i/>
          <w:iCs/>
          <w:sz w:val="22"/>
          <w:szCs w:val="22"/>
          <w:lang w:eastAsia="en-US"/>
        </w:rPr>
        <w:t xml:space="preserve">ADDITIONAL POST-GRADUATE </w:t>
      </w:r>
      <w:r>
        <w:rPr>
          <w:b/>
          <w:bCs/>
          <w:i/>
          <w:iCs/>
          <w:sz w:val="22"/>
          <w:szCs w:val="22"/>
          <w:lang w:eastAsia="en-US"/>
        </w:rPr>
        <w:t>TRAINING</w:t>
      </w:r>
      <w:r>
        <w:rPr>
          <w:sz w:val="22"/>
          <w:szCs w:val="22"/>
          <w:lang w:eastAsia="en-US"/>
        </w:rPr>
        <w:t>: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1984 – 1987 Clinically supervised training in social/behavioral psychology, </w:t>
      </w:r>
      <w:proofErr w:type="spellStart"/>
      <w:r>
        <w:rPr>
          <w:sz w:val="22"/>
          <w:szCs w:val="22"/>
          <w:lang w:eastAsia="en-US"/>
        </w:rPr>
        <w:t>Rudo</w:t>
      </w:r>
      <w:proofErr w:type="spellEnd"/>
      <w:r>
        <w:rPr>
          <w:sz w:val="22"/>
          <w:szCs w:val="22"/>
          <w:lang w:eastAsia="en-US"/>
        </w:rPr>
        <w:t xml:space="preserve"> Globus,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Ph.D.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1995 – 1996 EMDR Levels I and II training for clinical application with cancer patients.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1998 -- American Society of Clinical Hypnosis – Clinical Hypnosis Training for application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in medical practice.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1998 --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  <w:lang w:eastAsia="en-US"/>
            </w:rPr>
            <w:t>Harvard</w:t>
          </w:r>
        </w:smartTag>
        <w:r>
          <w:rPr>
            <w:sz w:val="22"/>
            <w:szCs w:val="22"/>
            <w:lang w:eastAsia="en-US"/>
          </w:rPr>
          <w:t xml:space="preserve"> </w:t>
        </w:r>
        <w:smartTag w:uri="urn:schemas-microsoft-com:office:smarttags" w:element="PlaceName">
          <w:r>
            <w:rPr>
              <w:sz w:val="22"/>
              <w:szCs w:val="22"/>
              <w:lang w:eastAsia="en-US"/>
            </w:rPr>
            <w:t>Medical</w:t>
          </w:r>
        </w:smartTag>
        <w:r>
          <w:rPr>
            <w:sz w:val="22"/>
            <w:szCs w:val="22"/>
            <w:lang w:eastAsia="en-US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  <w:lang w:eastAsia="en-US"/>
            </w:rPr>
            <w:t>School</w:t>
          </w:r>
        </w:smartTag>
      </w:smartTag>
      <w:r>
        <w:rPr>
          <w:sz w:val="22"/>
          <w:szCs w:val="22"/>
          <w:lang w:eastAsia="en-US"/>
        </w:rPr>
        <w:t xml:space="preserve">. Mind/Body Medical Institute Seminar, </w:t>
      </w:r>
      <w:r>
        <w:rPr>
          <w:i/>
          <w:iCs/>
          <w:sz w:val="22"/>
          <w:szCs w:val="22"/>
          <w:lang w:eastAsia="en-US"/>
        </w:rPr>
        <w:t>Advanced Training in Mind/Body Medicine</w:t>
      </w:r>
      <w:r>
        <w:rPr>
          <w:sz w:val="22"/>
          <w:szCs w:val="22"/>
          <w:lang w:eastAsia="en-US"/>
        </w:rPr>
        <w:t>; focus on Cognitive Restructuring for clinical application.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2001 -- EMDR. Clinical Applications: EMDR in the Treatment of Panic, Phobia, and OCD.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2001 --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  <w:lang w:eastAsia="en-US"/>
            </w:rPr>
            <w:t>Harvard</w:t>
          </w:r>
        </w:smartTag>
        <w:r>
          <w:rPr>
            <w:sz w:val="22"/>
            <w:szCs w:val="22"/>
            <w:lang w:eastAsia="en-US"/>
          </w:rPr>
          <w:t xml:space="preserve"> </w:t>
        </w:r>
        <w:smartTag w:uri="urn:schemas-microsoft-com:office:smarttags" w:element="PlaceName">
          <w:r>
            <w:rPr>
              <w:sz w:val="22"/>
              <w:szCs w:val="22"/>
              <w:lang w:eastAsia="en-US"/>
            </w:rPr>
            <w:t>Medical</w:t>
          </w:r>
        </w:smartTag>
        <w:r>
          <w:rPr>
            <w:sz w:val="22"/>
            <w:szCs w:val="22"/>
            <w:lang w:eastAsia="en-US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  <w:lang w:eastAsia="en-US"/>
            </w:rPr>
            <w:t>School</w:t>
          </w:r>
        </w:smartTag>
      </w:smartTag>
      <w:r>
        <w:rPr>
          <w:sz w:val="22"/>
          <w:szCs w:val="22"/>
          <w:lang w:eastAsia="en-US"/>
        </w:rPr>
        <w:t xml:space="preserve">, </w:t>
      </w:r>
      <w:r>
        <w:rPr>
          <w:i/>
          <w:iCs/>
          <w:sz w:val="22"/>
          <w:szCs w:val="22"/>
          <w:lang w:eastAsia="en-US"/>
        </w:rPr>
        <w:t xml:space="preserve">Science and Mind/Body Medicine. </w:t>
      </w:r>
      <w:r>
        <w:rPr>
          <w:sz w:val="22"/>
          <w:szCs w:val="22"/>
          <w:lang w:eastAsia="en-US"/>
        </w:rPr>
        <w:t>Research symposium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exploring the changing scientific paradigms of mind/body interactions.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2001 -- American Society of Clinical Hypnosis – Advanced Training – Applications of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Clinical Hypnosis in Cancer Management.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2003 -- The Society for Clinical and Experimental Hypnosis. Scientific Program for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Professionals -- Hypnosis with Oncology Patients.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2005 -- Mindfulness-based Stress Reduction in Mind Body Medicine Training Workshop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with John </w:t>
      </w:r>
      <w:proofErr w:type="spellStart"/>
      <w:r>
        <w:rPr>
          <w:sz w:val="22"/>
          <w:szCs w:val="22"/>
          <w:lang w:eastAsia="en-US"/>
        </w:rPr>
        <w:t>Kabat</w:t>
      </w:r>
      <w:proofErr w:type="spellEnd"/>
      <w:r>
        <w:rPr>
          <w:sz w:val="22"/>
          <w:szCs w:val="22"/>
          <w:lang w:eastAsia="en-US"/>
        </w:rPr>
        <w:t xml:space="preserve">-Zinn, Center for Mindfulness in Medicine, Health Care, and Society at the University of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  <w:lang w:eastAsia="en-US"/>
            </w:rPr>
            <w:t>Massachusetts</w:t>
          </w:r>
        </w:smartTag>
        <w:r>
          <w:rPr>
            <w:sz w:val="22"/>
            <w:szCs w:val="22"/>
            <w:lang w:eastAsia="en-US"/>
          </w:rPr>
          <w:t xml:space="preserve"> </w:t>
        </w:r>
        <w:smartTag w:uri="urn:schemas-microsoft-com:office:smarttags" w:element="PlaceName">
          <w:r>
            <w:rPr>
              <w:sz w:val="22"/>
              <w:szCs w:val="22"/>
              <w:lang w:eastAsia="en-US"/>
            </w:rPr>
            <w:t>Medical</w:t>
          </w:r>
        </w:smartTag>
        <w:r>
          <w:rPr>
            <w:sz w:val="22"/>
            <w:szCs w:val="22"/>
            <w:lang w:eastAsia="en-US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  <w:lang w:eastAsia="en-US"/>
            </w:rPr>
            <w:t>School</w:t>
          </w:r>
        </w:smartTag>
      </w:smartTag>
      <w:r>
        <w:rPr>
          <w:sz w:val="22"/>
          <w:szCs w:val="22"/>
          <w:lang w:eastAsia="en-US"/>
        </w:rPr>
        <w:t>.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2007 -- EMDR: Integration with Mindfulness, to be used with depressed, anxious, and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chronic pain patients. Completion of Certified Program.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Pr="00746A87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746A87">
        <w:rPr>
          <w:sz w:val="22"/>
          <w:szCs w:val="22"/>
          <w:lang w:eastAsia="en-US"/>
        </w:rPr>
        <w:t>2012 --- Cognitive-Behavioral Therapy for Insomnia (</w:t>
      </w:r>
      <w:r w:rsidR="00746A87" w:rsidRPr="00746A87">
        <w:rPr>
          <w:sz w:val="22"/>
          <w:szCs w:val="22"/>
          <w:lang w:eastAsia="en-US"/>
        </w:rPr>
        <w:t>Completion of Training by Harvard Developer</w:t>
      </w:r>
      <w:r w:rsidRPr="00746A87">
        <w:rPr>
          <w:sz w:val="22"/>
          <w:szCs w:val="22"/>
          <w:lang w:eastAsia="en-US"/>
        </w:rPr>
        <w:t>)</w:t>
      </w:r>
    </w:p>
    <w:p w:rsidR="00FA0CDD" w:rsidRDefault="00FA0CDD" w:rsidP="00A9666E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  <w:lang w:eastAsia="en-US"/>
        </w:rPr>
      </w:pPr>
      <w:r>
        <w:rPr>
          <w:b/>
          <w:bCs/>
          <w:i/>
          <w:iCs/>
          <w:sz w:val="22"/>
          <w:szCs w:val="22"/>
          <w:lang w:eastAsia="en-US"/>
        </w:rPr>
        <w:t>PUBLICATIONS AND PROFESSIONAL PRESENTATIONS/ABSTRACTS:</w:t>
      </w:r>
    </w:p>
    <w:p w:rsidR="00FA0CDD" w:rsidRDefault="00FA0CDD" w:rsidP="00A9666E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  <w:lang w:eastAsia="en-US"/>
        </w:rPr>
      </w:pPr>
    </w:p>
    <w:p w:rsidR="00FA0CDD" w:rsidRPr="00ED7CE5" w:rsidRDefault="00FA0CDD" w:rsidP="00ED7CE5">
      <w:pPr>
        <w:autoSpaceDE w:val="0"/>
        <w:autoSpaceDN w:val="0"/>
        <w:adjustRightInd w:val="0"/>
        <w:rPr>
          <w:sz w:val="22"/>
          <w:szCs w:val="22"/>
          <w:lang w:val="sv-SE" w:eastAsia="en-US"/>
        </w:rPr>
      </w:pPr>
      <w:r w:rsidRPr="00ED7CE5">
        <w:rPr>
          <w:sz w:val="22"/>
          <w:szCs w:val="22"/>
          <w:lang w:eastAsia="en-US"/>
        </w:rPr>
        <w:t>Block KI, </w:t>
      </w:r>
      <w:r w:rsidRPr="00ED7CE5">
        <w:rPr>
          <w:bCs/>
          <w:sz w:val="22"/>
          <w:szCs w:val="22"/>
          <w:lang w:eastAsia="en-US"/>
        </w:rPr>
        <w:t>Gyllenhaal C</w:t>
      </w:r>
      <w:r w:rsidRPr="00ED7CE5">
        <w:rPr>
          <w:sz w:val="22"/>
          <w:szCs w:val="22"/>
          <w:lang w:eastAsia="en-US"/>
        </w:rPr>
        <w:t xml:space="preserve">, Lowe L, </w:t>
      </w:r>
      <w:proofErr w:type="spellStart"/>
      <w:r w:rsidRPr="00ED7CE5">
        <w:rPr>
          <w:sz w:val="22"/>
          <w:szCs w:val="22"/>
          <w:lang w:eastAsia="en-US"/>
        </w:rPr>
        <w:t>Amedei</w:t>
      </w:r>
      <w:proofErr w:type="spellEnd"/>
      <w:r w:rsidRPr="00ED7CE5">
        <w:rPr>
          <w:sz w:val="22"/>
          <w:szCs w:val="22"/>
          <w:lang w:eastAsia="en-US"/>
        </w:rPr>
        <w:t xml:space="preserve"> A, Amin AR, Amin A, </w:t>
      </w:r>
      <w:proofErr w:type="spellStart"/>
      <w:r w:rsidRPr="00ED7CE5">
        <w:rPr>
          <w:sz w:val="22"/>
          <w:szCs w:val="22"/>
          <w:lang w:eastAsia="en-US"/>
        </w:rPr>
        <w:t>Aquilano</w:t>
      </w:r>
      <w:proofErr w:type="spellEnd"/>
      <w:r w:rsidRPr="00ED7CE5">
        <w:rPr>
          <w:sz w:val="22"/>
          <w:szCs w:val="22"/>
          <w:lang w:eastAsia="en-US"/>
        </w:rPr>
        <w:t xml:space="preserve"> K, </w:t>
      </w:r>
      <w:proofErr w:type="spellStart"/>
      <w:r w:rsidRPr="00ED7CE5">
        <w:rPr>
          <w:sz w:val="22"/>
          <w:szCs w:val="22"/>
          <w:lang w:eastAsia="en-US"/>
        </w:rPr>
        <w:t>Arbiser</w:t>
      </w:r>
      <w:proofErr w:type="spellEnd"/>
      <w:r w:rsidRPr="00ED7CE5">
        <w:rPr>
          <w:sz w:val="22"/>
          <w:szCs w:val="22"/>
          <w:lang w:eastAsia="en-US"/>
        </w:rPr>
        <w:t xml:space="preserve"> J, Arreola A, </w:t>
      </w:r>
      <w:proofErr w:type="spellStart"/>
      <w:r w:rsidRPr="00ED7CE5">
        <w:rPr>
          <w:sz w:val="22"/>
          <w:szCs w:val="22"/>
          <w:lang w:eastAsia="en-US"/>
        </w:rPr>
        <w:t>Arzumanyan</w:t>
      </w:r>
      <w:proofErr w:type="spellEnd"/>
      <w:r w:rsidRPr="00ED7CE5">
        <w:rPr>
          <w:sz w:val="22"/>
          <w:szCs w:val="22"/>
          <w:lang w:eastAsia="en-US"/>
        </w:rPr>
        <w:t xml:space="preserve"> A, Ashraf SS, </w:t>
      </w:r>
      <w:proofErr w:type="spellStart"/>
      <w:r w:rsidRPr="00ED7CE5">
        <w:rPr>
          <w:sz w:val="22"/>
          <w:szCs w:val="22"/>
          <w:lang w:eastAsia="en-US"/>
        </w:rPr>
        <w:t>Azmi</w:t>
      </w:r>
      <w:proofErr w:type="spellEnd"/>
      <w:r w:rsidRPr="00ED7CE5">
        <w:rPr>
          <w:sz w:val="22"/>
          <w:szCs w:val="22"/>
          <w:lang w:eastAsia="en-US"/>
        </w:rPr>
        <w:t xml:space="preserve"> AS, </w:t>
      </w:r>
      <w:proofErr w:type="spellStart"/>
      <w:r w:rsidRPr="00ED7CE5">
        <w:rPr>
          <w:sz w:val="22"/>
          <w:szCs w:val="22"/>
          <w:lang w:eastAsia="en-US"/>
        </w:rPr>
        <w:t>Benencia</w:t>
      </w:r>
      <w:proofErr w:type="spellEnd"/>
      <w:r w:rsidRPr="00ED7CE5">
        <w:rPr>
          <w:sz w:val="22"/>
          <w:szCs w:val="22"/>
          <w:lang w:eastAsia="en-US"/>
        </w:rPr>
        <w:t xml:space="preserve"> F, Bhakta D, </w:t>
      </w:r>
      <w:proofErr w:type="spellStart"/>
      <w:r w:rsidRPr="00ED7CE5">
        <w:rPr>
          <w:sz w:val="22"/>
          <w:szCs w:val="22"/>
          <w:lang w:eastAsia="en-US"/>
        </w:rPr>
        <w:t>Bilsland</w:t>
      </w:r>
      <w:proofErr w:type="spellEnd"/>
      <w:r w:rsidRPr="00ED7CE5">
        <w:rPr>
          <w:sz w:val="22"/>
          <w:szCs w:val="22"/>
          <w:lang w:eastAsia="en-US"/>
        </w:rPr>
        <w:t xml:space="preserve"> A, </w:t>
      </w:r>
      <w:proofErr w:type="spellStart"/>
      <w:r w:rsidRPr="00ED7CE5">
        <w:rPr>
          <w:sz w:val="22"/>
          <w:szCs w:val="22"/>
          <w:lang w:eastAsia="en-US"/>
        </w:rPr>
        <w:t>Bishayee</w:t>
      </w:r>
      <w:proofErr w:type="spellEnd"/>
      <w:r w:rsidRPr="00ED7CE5">
        <w:rPr>
          <w:sz w:val="22"/>
          <w:szCs w:val="22"/>
          <w:lang w:eastAsia="en-US"/>
        </w:rPr>
        <w:t xml:space="preserve"> A, Blain SW, Block PB, </w:t>
      </w:r>
      <w:proofErr w:type="spellStart"/>
      <w:r w:rsidRPr="00ED7CE5">
        <w:rPr>
          <w:sz w:val="22"/>
          <w:szCs w:val="22"/>
          <w:lang w:eastAsia="en-US"/>
        </w:rPr>
        <w:t>Boosani</w:t>
      </w:r>
      <w:proofErr w:type="spellEnd"/>
      <w:r w:rsidRPr="00ED7CE5">
        <w:rPr>
          <w:sz w:val="22"/>
          <w:szCs w:val="22"/>
          <w:lang w:eastAsia="en-US"/>
        </w:rPr>
        <w:t xml:space="preserve"> CS, Carey TE, </w:t>
      </w:r>
      <w:proofErr w:type="spellStart"/>
      <w:r w:rsidRPr="00ED7CE5">
        <w:rPr>
          <w:sz w:val="22"/>
          <w:szCs w:val="22"/>
          <w:lang w:eastAsia="en-US"/>
        </w:rPr>
        <w:t>Carnero</w:t>
      </w:r>
      <w:proofErr w:type="spellEnd"/>
      <w:r w:rsidRPr="00ED7CE5">
        <w:rPr>
          <w:sz w:val="22"/>
          <w:szCs w:val="22"/>
          <w:lang w:eastAsia="en-US"/>
        </w:rPr>
        <w:t xml:space="preserve"> A, </w:t>
      </w:r>
      <w:proofErr w:type="spellStart"/>
      <w:r w:rsidRPr="00ED7CE5">
        <w:rPr>
          <w:sz w:val="22"/>
          <w:szCs w:val="22"/>
          <w:lang w:eastAsia="en-US"/>
        </w:rPr>
        <w:t>Carotenuto</w:t>
      </w:r>
      <w:proofErr w:type="spellEnd"/>
      <w:r w:rsidRPr="00ED7CE5">
        <w:rPr>
          <w:sz w:val="22"/>
          <w:szCs w:val="22"/>
          <w:lang w:eastAsia="en-US"/>
        </w:rPr>
        <w:t xml:space="preserve"> M, Casey SC, </w:t>
      </w:r>
      <w:proofErr w:type="spellStart"/>
      <w:r w:rsidRPr="00ED7CE5">
        <w:rPr>
          <w:sz w:val="22"/>
          <w:szCs w:val="22"/>
          <w:lang w:eastAsia="en-US"/>
        </w:rPr>
        <w:t>Chakrabarti</w:t>
      </w:r>
      <w:proofErr w:type="spellEnd"/>
      <w:r w:rsidRPr="00ED7CE5">
        <w:rPr>
          <w:sz w:val="22"/>
          <w:szCs w:val="22"/>
          <w:lang w:eastAsia="en-US"/>
        </w:rPr>
        <w:t xml:space="preserve"> M, </w:t>
      </w:r>
      <w:proofErr w:type="spellStart"/>
      <w:r w:rsidRPr="00ED7CE5">
        <w:rPr>
          <w:sz w:val="22"/>
          <w:szCs w:val="22"/>
          <w:lang w:eastAsia="en-US"/>
        </w:rPr>
        <w:t>Chaturvedi</w:t>
      </w:r>
      <w:proofErr w:type="spellEnd"/>
      <w:r w:rsidRPr="00ED7CE5">
        <w:rPr>
          <w:sz w:val="22"/>
          <w:szCs w:val="22"/>
          <w:lang w:eastAsia="en-US"/>
        </w:rPr>
        <w:t xml:space="preserve"> R, Chen GZ, Chen H, Chen S, Chen YC, Choi BK, </w:t>
      </w:r>
      <w:proofErr w:type="spellStart"/>
      <w:r w:rsidRPr="00ED7CE5">
        <w:rPr>
          <w:sz w:val="22"/>
          <w:szCs w:val="22"/>
          <w:lang w:eastAsia="en-US"/>
        </w:rPr>
        <w:t>Ciriolo</w:t>
      </w:r>
      <w:proofErr w:type="spellEnd"/>
      <w:r w:rsidRPr="00ED7CE5">
        <w:rPr>
          <w:sz w:val="22"/>
          <w:szCs w:val="22"/>
          <w:lang w:eastAsia="en-US"/>
        </w:rPr>
        <w:t xml:space="preserve"> MR, Coley HM, Collins AR, Connell M, Crawford S, Curran CS, </w:t>
      </w:r>
      <w:proofErr w:type="spellStart"/>
      <w:r w:rsidRPr="00ED7CE5">
        <w:rPr>
          <w:sz w:val="22"/>
          <w:szCs w:val="22"/>
          <w:lang w:eastAsia="en-US"/>
        </w:rPr>
        <w:t>Dabrosin</w:t>
      </w:r>
      <w:proofErr w:type="spellEnd"/>
      <w:r w:rsidRPr="00ED7CE5">
        <w:rPr>
          <w:sz w:val="22"/>
          <w:szCs w:val="22"/>
          <w:lang w:eastAsia="en-US"/>
        </w:rPr>
        <w:t xml:space="preserve"> C, </w:t>
      </w:r>
      <w:proofErr w:type="spellStart"/>
      <w:r w:rsidRPr="00ED7CE5">
        <w:rPr>
          <w:sz w:val="22"/>
          <w:szCs w:val="22"/>
          <w:lang w:eastAsia="en-US"/>
        </w:rPr>
        <w:t>Damia</w:t>
      </w:r>
      <w:proofErr w:type="spellEnd"/>
      <w:r w:rsidRPr="00ED7CE5">
        <w:rPr>
          <w:sz w:val="22"/>
          <w:szCs w:val="22"/>
          <w:lang w:eastAsia="en-US"/>
        </w:rPr>
        <w:t xml:space="preserve"> G, </w:t>
      </w:r>
      <w:proofErr w:type="spellStart"/>
      <w:r w:rsidRPr="00ED7CE5">
        <w:rPr>
          <w:sz w:val="22"/>
          <w:szCs w:val="22"/>
          <w:lang w:eastAsia="en-US"/>
        </w:rPr>
        <w:t>Dasgupta</w:t>
      </w:r>
      <w:proofErr w:type="spellEnd"/>
      <w:r w:rsidRPr="00ED7CE5">
        <w:rPr>
          <w:sz w:val="22"/>
          <w:szCs w:val="22"/>
          <w:lang w:eastAsia="en-US"/>
        </w:rPr>
        <w:t xml:space="preserve"> S, </w:t>
      </w:r>
      <w:proofErr w:type="spellStart"/>
      <w:r w:rsidRPr="00ED7CE5">
        <w:rPr>
          <w:sz w:val="22"/>
          <w:szCs w:val="22"/>
          <w:lang w:eastAsia="en-US"/>
        </w:rPr>
        <w:t>DeBerardinis</w:t>
      </w:r>
      <w:proofErr w:type="spellEnd"/>
      <w:r w:rsidRPr="00ED7CE5">
        <w:rPr>
          <w:sz w:val="22"/>
          <w:szCs w:val="22"/>
          <w:lang w:eastAsia="en-US"/>
        </w:rPr>
        <w:t xml:space="preserve"> RJ, Decker WK, </w:t>
      </w:r>
      <w:proofErr w:type="spellStart"/>
      <w:r w:rsidRPr="00ED7CE5">
        <w:rPr>
          <w:sz w:val="22"/>
          <w:szCs w:val="22"/>
          <w:lang w:eastAsia="en-US"/>
        </w:rPr>
        <w:t>Dhawan</w:t>
      </w:r>
      <w:proofErr w:type="spellEnd"/>
      <w:r w:rsidRPr="00ED7CE5">
        <w:rPr>
          <w:sz w:val="22"/>
          <w:szCs w:val="22"/>
          <w:lang w:eastAsia="en-US"/>
        </w:rPr>
        <w:t xml:space="preserve"> P, Diehl AM, Dong JT, Dou QP, Drew JE, </w:t>
      </w:r>
      <w:proofErr w:type="spellStart"/>
      <w:r w:rsidRPr="00ED7CE5">
        <w:rPr>
          <w:sz w:val="22"/>
          <w:szCs w:val="22"/>
          <w:lang w:eastAsia="en-US"/>
        </w:rPr>
        <w:t>Elkord</w:t>
      </w:r>
      <w:proofErr w:type="spellEnd"/>
      <w:r w:rsidRPr="00ED7CE5">
        <w:rPr>
          <w:sz w:val="22"/>
          <w:szCs w:val="22"/>
          <w:lang w:eastAsia="en-US"/>
        </w:rPr>
        <w:t xml:space="preserve"> E, El-</w:t>
      </w:r>
      <w:proofErr w:type="spellStart"/>
      <w:r w:rsidRPr="00ED7CE5">
        <w:rPr>
          <w:sz w:val="22"/>
          <w:szCs w:val="22"/>
          <w:lang w:eastAsia="en-US"/>
        </w:rPr>
        <w:t>Rayes</w:t>
      </w:r>
      <w:proofErr w:type="spellEnd"/>
      <w:r w:rsidRPr="00ED7CE5">
        <w:rPr>
          <w:sz w:val="22"/>
          <w:szCs w:val="22"/>
          <w:lang w:eastAsia="en-US"/>
        </w:rPr>
        <w:t xml:space="preserve"> B, </w:t>
      </w:r>
      <w:proofErr w:type="spellStart"/>
      <w:r w:rsidRPr="00ED7CE5">
        <w:rPr>
          <w:sz w:val="22"/>
          <w:szCs w:val="22"/>
          <w:lang w:eastAsia="en-US"/>
        </w:rPr>
        <w:t>Feitelson</w:t>
      </w:r>
      <w:proofErr w:type="spellEnd"/>
      <w:r w:rsidRPr="00ED7CE5">
        <w:rPr>
          <w:sz w:val="22"/>
          <w:szCs w:val="22"/>
          <w:lang w:eastAsia="en-US"/>
        </w:rPr>
        <w:t xml:space="preserve"> MA, </w:t>
      </w:r>
      <w:proofErr w:type="spellStart"/>
      <w:r w:rsidRPr="00ED7CE5">
        <w:rPr>
          <w:sz w:val="22"/>
          <w:szCs w:val="22"/>
          <w:lang w:eastAsia="en-US"/>
        </w:rPr>
        <w:t>Felsher</w:t>
      </w:r>
      <w:proofErr w:type="spellEnd"/>
      <w:r w:rsidRPr="00ED7CE5">
        <w:rPr>
          <w:sz w:val="22"/>
          <w:szCs w:val="22"/>
          <w:lang w:eastAsia="en-US"/>
        </w:rPr>
        <w:t xml:space="preserve"> DW, Ferguson LR, </w:t>
      </w:r>
      <w:proofErr w:type="spellStart"/>
      <w:r w:rsidRPr="00ED7CE5">
        <w:rPr>
          <w:sz w:val="22"/>
          <w:szCs w:val="22"/>
          <w:lang w:eastAsia="en-US"/>
        </w:rPr>
        <w:t>Fimognari</w:t>
      </w:r>
      <w:proofErr w:type="spellEnd"/>
      <w:r w:rsidRPr="00ED7CE5">
        <w:rPr>
          <w:sz w:val="22"/>
          <w:szCs w:val="22"/>
          <w:lang w:eastAsia="en-US"/>
        </w:rPr>
        <w:t xml:space="preserve"> C, Firestone GL, </w:t>
      </w:r>
      <w:proofErr w:type="spellStart"/>
      <w:r w:rsidRPr="00ED7CE5">
        <w:rPr>
          <w:sz w:val="22"/>
          <w:szCs w:val="22"/>
          <w:lang w:eastAsia="en-US"/>
        </w:rPr>
        <w:t>Frezza</w:t>
      </w:r>
      <w:proofErr w:type="spellEnd"/>
      <w:r w:rsidRPr="00ED7CE5">
        <w:rPr>
          <w:sz w:val="22"/>
          <w:szCs w:val="22"/>
          <w:lang w:eastAsia="en-US"/>
        </w:rPr>
        <w:t xml:space="preserve"> C, </w:t>
      </w:r>
      <w:proofErr w:type="spellStart"/>
      <w:r w:rsidRPr="00ED7CE5">
        <w:rPr>
          <w:sz w:val="22"/>
          <w:szCs w:val="22"/>
          <w:lang w:eastAsia="en-US"/>
        </w:rPr>
        <w:t>Fujii</w:t>
      </w:r>
      <w:proofErr w:type="spellEnd"/>
      <w:r w:rsidRPr="00ED7CE5">
        <w:rPr>
          <w:sz w:val="22"/>
          <w:szCs w:val="22"/>
          <w:lang w:eastAsia="en-US"/>
        </w:rPr>
        <w:t xml:space="preserve"> H, </w:t>
      </w:r>
      <w:proofErr w:type="spellStart"/>
      <w:r w:rsidRPr="00ED7CE5">
        <w:rPr>
          <w:sz w:val="22"/>
          <w:szCs w:val="22"/>
          <w:lang w:eastAsia="en-US"/>
        </w:rPr>
        <w:t>Fuster</w:t>
      </w:r>
      <w:proofErr w:type="spellEnd"/>
      <w:r w:rsidRPr="00ED7CE5">
        <w:rPr>
          <w:sz w:val="22"/>
          <w:szCs w:val="22"/>
          <w:lang w:eastAsia="en-US"/>
        </w:rPr>
        <w:t xml:space="preserve"> MM, Generali D, </w:t>
      </w:r>
      <w:proofErr w:type="spellStart"/>
      <w:r w:rsidRPr="00ED7CE5">
        <w:rPr>
          <w:sz w:val="22"/>
          <w:szCs w:val="22"/>
          <w:lang w:eastAsia="en-US"/>
        </w:rPr>
        <w:t>Georgakilas</w:t>
      </w:r>
      <w:proofErr w:type="spellEnd"/>
      <w:r w:rsidRPr="00ED7CE5">
        <w:rPr>
          <w:sz w:val="22"/>
          <w:szCs w:val="22"/>
          <w:lang w:eastAsia="en-US"/>
        </w:rPr>
        <w:t xml:space="preserve"> AG, </w:t>
      </w:r>
      <w:proofErr w:type="spellStart"/>
      <w:r w:rsidRPr="00ED7CE5">
        <w:rPr>
          <w:sz w:val="22"/>
          <w:szCs w:val="22"/>
          <w:lang w:eastAsia="en-US"/>
        </w:rPr>
        <w:t>Gieseler</w:t>
      </w:r>
      <w:proofErr w:type="spellEnd"/>
      <w:r w:rsidRPr="00ED7CE5">
        <w:rPr>
          <w:sz w:val="22"/>
          <w:szCs w:val="22"/>
          <w:lang w:eastAsia="en-US"/>
        </w:rPr>
        <w:t xml:space="preserve"> F, Gilbertson M, Green MF, </w:t>
      </w:r>
      <w:proofErr w:type="spellStart"/>
      <w:r w:rsidRPr="00ED7CE5">
        <w:rPr>
          <w:sz w:val="22"/>
          <w:szCs w:val="22"/>
          <w:lang w:eastAsia="en-US"/>
        </w:rPr>
        <w:t>Grue</w:t>
      </w:r>
      <w:proofErr w:type="spellEnd"/>
      <w:r w:rsidRPr="00ED7CE5">
        <w:rPr>
          <w:sz w:val="22"/>
          <w:szCs w:val="22"/>
          <w:lang w:eastAsia="en-US"/>
        </w:rPr>
        <w:t xml:space="preserve"> B, </w:t>
      </w:r>
      <w:proofErr w:type="spellStart"/>
      <w:r w:rsidRPr="00ED7CE5">
        <w:rPr>
          <w:sz w:val="22"/>
          <w:szCs w:val="22"/>
          <w:lang w:eastAsia="en-US"/>
        </w:rPr>
        <w:t>Guha</w:t>
      </w:r>
      <w:proofErr w:type="spellEnd"/>
      <w:r w:rsidRPr="00ED7CE5">
        <w:rPr>
          <w:sz w:val="22"/>
          <w:szCs w:val="22"/>
          <w:lang w:eastAsia="en-US"/>
        </w:rPr>
        <w:t xml:space="preserve"> G, </w:t>
      </w:r>
      <w:proofErr w:type="spellStart"/>
      <w:r w:rsidRPr="00ED7CE5">
        <w:rPr>
          <w:sz w:val="22"/>
          <w:szCs w:val="22"/>
          <w:lang w:eastAsia="en-US"/>
        </w:rPr>
        <w:t>Halicka</w:t>
      </w:r>
      <w:proofErr w:type="spellEnd"/>
      <w:r w:rsidRPr="00ED7CE5">
        <w:rPr>
          <w:sz w:val="22"/>
          <w:szCs w:val="22"/>
          <w:lang w:eastAsia="en-US"/>
        </w:rPr>
        <w:t xml:space="preserve"> D, </w:t>
      </w:r>
      <w:proofErr w:type="spellStart"/>
      <w:r w:rsidRPr="00ED7CE5">
        <w:rPr>
          <w:sz w:val="22"/>
          <w:szCs w:val="22"/>
          <w:lang w:eastAsia="en-US"/>
        </w:rPr>
        <w:t>Helferich</w:t>
      </w:r>
      <w:proofErr w:type="spellEnd"/>
      <w:r w:rsidRPr="00ED7CE5">
        <w:rPr>
          <w:sz w:val="22"/>
          <w:szCs w:val="22"/>
          <w:lang w:eastAsia="en-US"/>
        </w:rPr>
        <w:t xml:space="preserve"> WG, </w:t>
      </w:r>
      <w:proofErr w:type="spellStart"/>
      <w:r w:rsidRPr="00ED7CE5">
        <w:rPr>
          <w:sz w:val="22"/>
          <w:szCs w:val="22"/>
          <w:lang w:eastAsia="en-US"/>
        </w:rPr>
        <w:t>Heneberg</w:t>
      </w:r>
      <w:proofErr w:type="spellEnd"/>
      <w:r w:rsidRPr="00ED7CE5">
        <w:rPr>
          <w:sz w:val="22"/>
          <w:szCs w:val="22"/>
          <w:lang w:eastAsia="en-US"/>
        </w:rPr>
        <w:t xml:space="preserve"> P, </w:t>
      </w:r>
      <w:proofErr w:type="spellStart"/>
      <w:r w:rsidRPr="00ED7CE5">
        <w:rPr>
          <w:sz w:val="22"/>
          <w:szCs w:val="22"/>
          <w:lang w:eastAsia="en-US"/>
        </w:rPr>
        <w:t>Hentosh</w:t>
      </w:r>
      <w:proofErr w:type="spellEnd"/>
      <w:r w:rsidRPr="00ED7CE5">
        <w:rPr>
          <w:sz w:val="22"/>
          <w:szCs w:val="22"/>
          <w:lang w:eastAsia="en-US"/>
        </w:rPr>
        <w:t xml:space="preserve"> P, </w:t>
      </w:r>
      <w:proofErr w:type="spellStart"/>
      <w:r w:rsidRPr="00ED7CE5">
        <w:rPr>
          <w:sz w:val="22"/>
          <w:szCs w:val="22"/>
          <w:lang w:eastAsia="en-US"/>
        </w:rPr>
        <w:t>Hirschey</w:t>
      </w:r>
      <w:proofErr w:type="spellEnd"/>
      <w:r w:rsidRPr="00ED7CE5">
        <w:rPr>
          <w:sz w:val="22"/>
          <w:szCs w:val="22"/>
          <w:lang w:eastAsia="en-US"/>
        </w:rPr>
        <w:t xml:space="preserve"> MD, </w:t>
      </w:r>
      <w:proofErr w:type="spellStart"/>
      <w:r w:rsidRPr="00ED7CE5">
        <w:rPr>
          <w:sz w:val="22"/>
          <w:szCs w:val="22"/>
          <w:lang w:eastAsia="en-US"/>
        </w:rPr>
        <w:t>Hofseth</w:t>
      </w:r>
      <w:proofErr w:type="spellEnd"/>
      <w:r w:rsidRPr="00ED7CE5">
        <w:rPr>
          <w:sz w:val="22"/>
          <w:szCs w:val="22"/>
          <w:lang w:eastAsia="en-US"/>
        </w:rPr>
        <w:t xml:space="preserve"> LJ, Holcombe RF, </w:t>
      </w:r>
      <w:proofErr w:type="spellStart"/>
      <w:r w:rsidRPr="00ED7CE5">
        <w:rPr>
          <w:sz w:val="22"/>
          <w:szCs w:val="22"/>
          <w:lang w:eastAsia="en-US"/>
        </w:rPr>
        <w:t>Honoki</w:t>
      </w:r>
      <w:proofErr w:type="spellEnd"/>
      <w:r w:rsidRPr="00ED7CE5">
        <w:rPr>
          <w:sz w:val="22"/>
          <w:szCs w:val="22"/>
          <w:lang w:eastAsia="en-US"/>
        </w:rPr>
        <w:t xml:space="preserve"> K, Hsu HY, Huang GS, Jensen LD, Jiang WG, Jones LW, </w:t>
      </w:r>
      <w:proofErr w:type="spellStart"/>
      <w:r w:rsidRPr="00ED7CE5">
        <w:rPr>
          <w:sz w:val="22"/>
          <w:szCs w:val="22"/>
          <w:lang w:eastAsia="en-US"/>
        </w:rPr>
        <w:t>Karpowicz</w:t>
      </w:r>
      <w:proofErr w:type="spellEnd"/>
      <w:r w:rsidRPr="00ED7CE5">
        <w:rPr>
          <w:sz w:val="22"/>
          <w:szCs w:val="22"/>
          <w:lang w:eastAsia="en-US"/>
        </w:rPr>
        <w:t xml:space="preserve"> PA, Keith WN, </w:t>
      </w:r>
      <w:proofErr w:type="spellStart"/>
      <w:r w:rsidRPr="00ED7CE5">
        <w:rPr>
          <w:sz w:val="22"/>
          <w:szCs w:val="22"/>
          <w:lang w:eastAsia="en-US"/>
        </w:rPr>
        <w:t>Kerkar</w:t>
      </w:r>
      <w:proofErr w:type="spellEnd"/>
      <w:r w:rsidRPr="00ED7CE5">
        <w:rPr>
          <w:sz w:val="22"/>
          <w:szCs w:val="22"/>
          <w:lang w:eastAsia="en-US"/>
        </w:rPr>
        <w:t xml:space="preserve"> SP, Khan GN, Khatami M, </w:t>
      </w:r>
      <w:proofErr w:type="spellStart"/>
      <w:r w:rsidRPr="00ED7CE5">
        <w:rPr>
          <w:sz w:val="22"/>
          <w:szCs w:val="22"/>
          <w:lang w:eastAsia="en-US"/>
        </w:rPr>
        <w:t>Ko</w:t>
      </w:r>
      <w:proofErr w:type="spellEnd"/>
      <w:r w:rsidRPr="00ED7CE5">
        <w:rPr>
          <w:sz w:val="22"/>
          <w:szCs w:val="22"/>
          <w:lang w:eastAsia="en-US"/>
        </w:rPr>
        <w:t xml:space="preserve"> YH, </w:t>
      </w:r>
      <w:proofErr w:type="spellStart"/>
      <w:r w:rsidRPr="00ED7CE5">
        <w:rPr>
          <w:sz w:val="22"/>
          <w:szCs w:val="22"/>
          <w:lang w:eastAsia="en-US"/>
        </w:rPr>
        <w:t>Kucuk</w:t>
      </w:r>
      <w:proofErr w:type="spellEnd"/>
      <w:r w:rsidRPr="00ED7CE5">
        <w:rPr>
          <w:sz w:val="22"/>
          <w:szCs w:val="22"/>
          <w:lang w:eastAsia="en-US"/>
        </w:rPr>
        <w:t xml:space="preserve"> O, </w:t>
      </w:r>
      <w:proofErr w:type="spellStart"/>
      <w:r w:rsidRPr="00ED7CE5">
        <w:rPr>
          <w:sz w:val="22"/>
          <w:szCs w:val="22"/>
          <w:lang w:eastAsia="en-US"/>
        </w:rPr>
        <w:t>Kulathinal</w:t>
      </w:r>
      <w:proofErr w:type="spellEnd"/>
      <w:r w:rsidRPr="00ED7CE5">
        <w:rPr>
          <w:sz w:val="22"/>
          <w:szCs w:val="22"/>
          <w:lang w:eastAsia="en-US"/>
        </w:rPr>
        <w:t xml:space="preserve"> RJ, Kumar NB, Kwon BS, Le A, Lea MA, Lee HY, </w:t>
      </w:r>
      <w:proofErr w:type="spellStart"/>
      <w:r w:rsidRPr="00ED7CE5">
        <w:rPr>
          <w:sz w:val="22"/>
          <w:szCs w:val="22"/>
          <w:lang w:eastAsia="en-US"/>
        </w:rPr>
        <w:t>Lichtor</w:t>
      </w:r>
      <w:proofErr w:type="spellEnd"/>
      <w:r w:rsidRPr="00ED7CE5">
        <w:rPr>
          <w:sz w:val="22"/>
          <w:szCs w:val="22"/>
          <w:lang w:eastAsia="en-US"/>
        </w:rPr>
        <w:t xml:space="preserve"> T, Lin LT, </w:t>
      </w:r>
      <w:proofErr w:type="spellStart"/>
      <w:r w:rsidRPr="00ED7CE5">
        <w:rPr>
          <w:sz w:val="22"/>
          <w:szCs w:val="22"/>
          <w:lang w:eastAsia="en-US"/>
        </w:rPr>
        <w:t>Locasale</w:t>
      </w:r>
      <w:proofErr w:type="spellEnd"/>
      <w:r w:rsidRPr="00ED7CE5">
        <w:rPr>
          <w:sz w:val="22"/>
          <w:szCs w:val="22"/>
          <w:lang w:eastAsia="en-US"/>
        </w:rPr>
        <w:t xml:space="preserve"> JW, </w:t>
      </w:r>
      <w:proofErr w:type="spellStart"/>
      <w:r w:rsidRPr="00ED7CE5">
        <w:rPr>
          <w:sz w:val="22"/>
          <w:szCs w:val="22"/>
          <w:lang w:eastAsia="en-US"/>
        </w:rPr>
        <w:t>Lokeshwar</w:t>
      </w:r>
      <w:proofErr w:type="spellEnd"/>
      <w:r w:rsidRPr="00ED7CE5">
        <w:rPr>
          <w:sz w:val="22"/>
          <w:szCs w:val="22"/>
          <w:lang w:eastAsia="en-US"/>
        </w:rPr>
        <w:t xml:space="preserve"> BL, Longo VD, </w:t>
      </w:r>
      <w:proofErr w:type="spellStart"/>
      <w:r w:rsidRPr="00ED7CE5">
        <w:rPr>
          <w:sz w:val="22"/>
          <w:szCs w:val="22"/>
          <w:lang w:eastAsia="en-US"/>
        </w:rPr>
        <w:t>Lyssiotis</w:t>
      </w:r>
      <w:proofErr w:type="spellEnd"/>
      <w:r w:rsidRPr="00ED7CE5">
        <w:rPr>
          <w:sz w:val="22"/>
          <w:szCs w:val="22"/>
          <w:lang w:eastAsia="en-US"/>
        </w:rPr>
        <w:t xml:space="preserve"> CA, </w:t>
      </w:r>
      <w:proofErr w:type="spellStart"/>
      <w:r w:rsidRPr="00ED7CE5">
        <w:rPr>
          <w:sz w:val="22"/>
          <w:szCs w:val="22"/>
          <w:lang w:eastAsia="en-US"/>
        </w:rPr>
        <w:t>MacKenzie</w:t>
      </w:r>
      <w:proofErr w:type="spellEnd"/>
      <w:r w:rsidRPr="00ED7CE5">
        <w:rPr>
          <w:sz w:val="22"/>
          <w:szCs w:val="22"/>
          <w:lang w:eastAsia="en-US"/>
        </w:rPr>
        <w:t xml:space="preserve"> KL, Malhotra M, Marino M, Martinez-</w:t>
      </w:r>
      <w:proofErr w:type="spellStart"/>
      <w:r w:rsidRPr="00ED7CE5">
        <w:rPr>
          <w:sz w:val="22"/>
          <w:szCs w:val="22"/>
          <w:lang w:eastAsia="en-US"/>
        </w:rPr>
        <w:t>Chantar</w:t>
      </w:r>
      <w:proofErr w:type="spellEnd"/>
      <w:r w:rsidRPr="00ED7CE5">
        <w:rPr>
          <w:sz w:val="22"/>
          <w:szCs w:val="22"/>
          <w:lang w:eastAsia="en-US"/>
        </w:rPr>
        <w:t xml:space="preserve"> ML, </w:t>
      </w:r>
      <w:proofErr w:type="spellStart"/>
      <w:r w:rsidRPr="00ED7CE5">
        <w:rPr>
          <w:sz w:val="22"/>
          <w:szCs w:val="22"/>
          <w:lang w:eastAsia="en-US"/>
        </w:rPr>
        <w:t>Matheu</w:t>
      </w:r>
      <w:proofErr w:type="spellEnd"/>
      <w:r w:rsidRPr="00ED7CE5">
        <w:rPr>
          <w:sz w:val="22"/>
          <w:szCs w:val="22"/>
          <w:lang w:eastAsia="en-US"/>
        </w:rPr>
        <w:t xml:space="preserve"> A, Maxwell C, McDonnell E, Meeker AK, </w:t>
      </w:r>
      <w:proofErr w:type="spellStart"/>
      <w:r w:rsidRPr="00ED7CE5">
        <w:rPr>
          <w:sz w:val="22"/>
          <w:szCs w:val="22"/>
          <w:lang w:eastAsia="en-US"/>
        </w:rPr>
        <w:t>Mehrmohamadi</w:t>
      </w:r>
      <w:proofErr w:type="spellEnd"/>
      <w:r w:rsidRPr="00ED7CE5">
        <w:rPr>
          <w:sz w:val="22"/>
          <w:szCs w:val="22"/>
          <w:lang w:eastAsia="en-US"/>
        </w:rPr>
        <w:t xml:space="preserve"> M, Mehta K, </w:t>
      </w:r>
      <w:proofErr w:type="spellStart"/>
      <w:r w:rsidRPr="00ED7CE5">
        <w:rPr>
          <w:sz w:val="22"/>
          <w:szCs w:val="22"/>
          <w:lang w:eastAsia="en-US"/>
        </w:rPr>
        <w:t>Michelotti</w:t>
      </w:r>
      <w:proofErr w:type="spellEnd"/>
      <w:r w:rsidRPr="00ED7CE5">
        <w:rPr>
          <w:sz w:val="22"/>
          <w:szCs w:val="22"/>
          <w:lang w:eastAsia="en-US"/>
        </w:rPr>
        <w:t xml:space="preserve"> GA, Mohammad RM, Mohammed SI, </w:t>
      </w:r>
      <w:proofErr w:type="spellStart"/>
      <w:r w:rsidRPr="00ED7CE5">
        <w:rPr>
          <w:sz w:val="22"/>
          <w:szCs w:val="22"/>
          <w:lang w:eastAsia="en-US"/>
        </w:rPr>
        <w:t>Morre</w:t>
      </w:r>
      <w:proofErr w:type="spellEnd"/>
      <w:r w:rsidRPr="00ED7CE5">
        <w:rPr>
          <w:sz w:val="22"/>
          <w:szCs w:val="22"/>
          <w:lang w:eastAsia="en-US"/>
        </w:rPr>
        <w:t xml:space="preserve"> DJ, </w:t>
      </w:r>
      <w:proofErr w:type="spellStart"/>
      <w:r w:rsidRPr="00ED7CE5">
        <w:rPr>
          <w:sz w:val="22"/>
          <w:szCs w:val="22"/>
          <w:lang w:eastAsia="en-US"/>
        </w:rPr>
        <w:t>Muralidhar</w:t>
      </w:r>
      <w:proofErr w:type="spellEnd"/>
      <w:r w:rsidRPr="00ED7CE5">
        <w:rPr>
          <w:sz w:val="22"/>
          <w:szCs w:val="22"/>
          <w:lang w:eastAsia="en-US"/>
        </w:rPr>
        <w:t xml:space="preserve"> V, </w:t>
      </w:r>
      <w:proofErr w:type="spellStart"/>
      <w:r w:rsidRPr="00ED7CE5">
        <w:rPr>
          <w:sz w:val="22"/>
          <w:szCs w:val="22"/>
          <w:lang w:eastAsia="en-US"/>
        </w:rPr>
        <w:t>Muqbil</w:t>
      </w:r>
      <w:proofErr w:type="spellEnd"/>
      <w:r w:rsidRPr="00ED7CE5">
        <w:rPr>
          <w:sz w:val="22"/>
          <w:szCs w:val="22"/>
          <w:lang w:eastAsia="en-US"/>
        </w:rPr>
        <w:t xml:space="preserve"> I, Murphy MP, </w:t>
      </w:r>
      <w:proofErr w:type="spellStart"/>
      <w:r w:rsidRPr="00ED7CE5">
        <w:rPr>
          <w:sz w:val="22"/>
          <w:szCs w:val="22"/>
          <w:lang w:eastAsia="en-US"/>
        </w:rPr>
        <w:t>Nagaraju</w:t>
      </w:r>
      <w:proofErr w:type="spellEnd"/>
      <w:r w:rsidRPr="00ED7CE5">
        <w:rPr>
          <w:sz w:val="22"/>
          <w:szCs w:val="22"/>
          <w:lang w:eastAsia="en-US"/>
        </w:rPr>
        <w:t xml:space="preserve"> GP, </w:t>
      </w:r>
      <w:proofErr w:type="spellStart"/>
      <w:r w:rsidRPr="00ED7CE5">
        <w:rPr>
          <w:sz w:val="22"/>
          <w:szCs w:val="22"/>
          <w:lang w:eastAsia="en-US"/>
        </w:rPr>
        <w:t>Nahta</w:t>
      </w:r>
      <w:proofErr w:type="spellEnd"/>
      <w:r w:rsidRPr="00ED7CE5">
        <w:rPr>
          <w:sz w:val="22"/>
          <w:szCs w:val="22"/>
          <w:lang w:eastAsia="en-US"/>
        </w:rPr>
        <w:t xml:space="preserve"> R, </w:t>
      </w:r>
      <w:proofErr w:type="spellStart"/>
      <w:r w:rsidRPr="00ED7CE5">
        <w:rPr>
          <w:sz w:val="22"/>
          <w:szCs w:val="22"/>
          <w:lang w:eastAsia="en-US"/>
        </w:rPr>
        <w:t>Niccolai</w:t>
      </w:r>
      <w:proofErr w:type="spellEnd"/>
      <w:r w:rsidRPr="00ED7CE5">
        <w:rPr>
          <w:sz w:val="22"/>
          <w:szCs w:val="22"/>
          <w:lang w:eastAsia="en-US"/>
        </w:rPr>
        <w:t xml:space="preserve"> E, </w:t>
      </w:r>
      <w:proofErr w:type="spellStart"/>
      <w:r w:rsidRPr="00ED7CE5">
        <w:rPr>
          <w:sz w:val="22"/>
          <w:szCs w:val="22"/>
          <w:lang w:eastAsia="en-US"/>
        </w:rPr>
        <w:t>Nowsheen</w:t>
      </w:r>
      <w:proofErr w:type="spellEnd"/>
      <w:r w:rsidRPr="00ED7CE5">
        <w:rPr>
          <w:sz w:val="22"/>
          <w:szCs w:val="22"/>
          <w:lang w:eastAsia="en-US"/>
        </w:rPr>
        <w:t xml:space="preserve"> S, Panis C, </w:t>
      </w:r>
      <w:proofErr w:type="spellStart"/>
      <w:r w:rsidRPr="00ED7CE5">
        <w:rPr>
          <w:sz w:val="22"/>
          <w:szCs w:val="22"/>
          <w:lang w:eastAsia="en-US"/>
        </w:rPr>
        <w:t>Pantano</w:t>
      </w:r>
      <w:proofErr w:type="spellEnd"/>
      <w:r w:rsidRPr="00ED7CE5">
        <w:rPr>
          <w:sz w:val="22"/>
          <w:szCs w:val="22"/>
          <w:lang w:eastAsia="en-US"/>
        </w:rPr>
        <w:t xml:space="preserve"> F, </w:t>
      </w:r>
      <w:proofErr w:type="spellStart"/>
      <w:r w:rsidRPr="00ED7CE5">
        <w:rPr>
          <w:sz w:val="22"/>
          <w:szCs w:val="22"/>
          <w:lang w:eastAsia="en-US"/>
        </w:rPr>
        <w:t>Parslow</w:t>
      </w:r>
      <w:proofErr w:type="spellEnd"/>
      <w:r w:rsidRPr="00ED7CE5">
        <w:rPr>
          <w:sz w:val="22"/>
          <w:szCs w:val="22"/>
          <w:lang w:eastAsia="en-US"/>
        </w:rPr>
        <w:t xml:space="preserve"> VR, </w:t>
      </w:r>
      <w:proofErr w:type="spellStart"/>
      <w:r w:rsidRPr="00ED7CE5">
        <w:rPr>
          <w:sz w:val="22"/>
          <w:szCs w:val="22"/>
          <w:lang w:eastAsia="en-US"/>
        </w:rPr>
        <w:t>Pawelec</w:t>
      </w:r>
      <w:proofErr w:type="spellEnd"/>
      <w:r w:rsidRPr="00ED7CE5">
        <w:rPr>
          <w:sz w:val="22"/>
          <w:szCs w:val="22"/>
          <w:lang w:eastAsia="en-US"/>
        </w:rPr>
        <w:t xml:space="preserve"> G, Pedersen PL, </w:t>
      </w:r>
      <w:proofErr w:type="spellStart"/>
      <w:r w:rsidRPr="00ED7CE5">
        <w:rPr>
          <w:sz w:val="22"/>
          <w:szCs w:val="22"/>
          <w:lang w:eastAsia="en-US"/>
        </w:rPr>
        <w:t>Poore</w:t>
      </w:r>
      <w:proofErr w:type="spellEnd"/>
      <w:r w:rsidRPr="00ED7CE5">
        <w:rPr>
          <w:sz w:val="22"/>
          <w:szCs w:val="22"/>
          <w:lang w:eastAsia="en-US"/>
        </w:rPr>
        <w:t xml:space="preserve"> B, </w:t>
      </w:r>
      <w:proofErr w:type="spellStart"/>
      <w:r w:rsidRPr="00ED7CE5">
        <w:rPr>
          <w:sz w:val="22"/>
          <w:szCs w:val="22"/>
          <w:lang w:eastAsia="en-US"/>
        </w:rPr>
        <w:t>Poudyal</w:t>
      </w:r>
      <w:proofErr w:type="spellEnd"/>
      <w:r w:rsidRPr="00ED7CE5">
        <w:rPr>
          <w:sz w:val="22"/>
          <w:szCs w:val="22"/>
          <w:lang w:eastAsia="en-US"/>
        </w:rPr>
        <w:t xml:space="preserve"> D, Prakash S, Prince M, </w:t>
      </w:r>
      <w:proofErr w:type="spellStart"/>
      <w:r w:rsidRPr="00ED7CE5">
        <w:rPr>
          <w:sz w:val="22"/>
          <w:szCs w:val="22"/>
          <w:lang w:eastAsia="en-US"/>
        </w:rPr>
        <w:t>Raffaghello</w:t>
      </w:r>
      <w:proofErr w:type="spellEnd"/>
      <w:r w:rsidRPr="00ED7CE5">
        <w:rPr>
          <w:sz w:val="22"/>
          <w:szCs w:val="22"/>
          <w:lang w:eastAsia="en-US"/>
        </w:rPr>
        <w:t xml:space="preserve"> L, </w:t>
      </w:r>
      <w:proofErr w:type="spellStart"/>
      <w:r w:rsidRPr="00ED7CE5">
        <w:rPr>
          <w:sz w:val="22"/>
          <w:szCs w:val="22"/>
          <w:lang w:eastAsia="en-US"/>
        </w:rPr>
        <w:t>Rathmell</w:t>
      </w:r>
      <w:proofErr w:type="spellEnd"/>
      <w:r w:rsidRPr="00ED7CE5">
        <w:rPr>
          <w:sz w:val="22"/>
          <w:szCs w:val="22"/>
          <w:lang w:eastAsia="en-US"/>
        </w:rPr>
        <w:t xml:space="preserve"> JC, </w:t>
      </w:r>
      <w:proofErr w:type="spellStart"/>
      <w:r w:rsidRPr="00ED7CE5">
        <w:rPr>
          <w:sz w:val="22"/>
          <w:szCs w:val="22"/>
          <w:lang w:eastAsia="en-US"/>
        </w:rPr>
        <w:t>Rathmell</w:t>
      </w:r>
      <w:proofErr w:type="spellEnd"/>
      <w:r w:rsidRPr="00ED7CE5">
        <w:rPr>
          <w:sz w:val="22"/>
          <w:szCs w:val="22"/>
          <w:lang w:eastAsia="en-US"/>
        </w:rPr>
        <w:t xml:space="preserve"> WK, Ray SK, </w:t>
      </w:r>
      <w:proofErr w:type="spellStart"/>
      <w:r w:rsidRPr="00ED7CE5">
        <w:rPr>
          <w:sz w:val="22"/>
          <w:szCs w:val="22"/>
          <w:lang w:eastAsia="en-US"/>
        </w:rPr>
        <w:t>Reichrath</w:t>
      </w:r>
      <w:proofErr w:type="spellEnd"/>
      <w:r w:rsidRPr="00ED7CE5">
        <w:rPr>
          <w:sz w:val="22"/>
          <w:szCs w:val="22"/>
          <w:lang w:eastAsia="en-US"/>
        </w:rPr>
        <w:t xml:space="preserve"> J, </w:t>
      </w:r>
      <w:proofErr w:type="spellStart"/>
      <w:r w:rsidRPr="00ED7CE5">
        <w:rPr>
          <w:sz w:val="22"/>
          <w:szCs w:val="22"/>
          <w:lang w:eastAsia="en-US"/>
        </w:rPr>
        <w:t>Rezazadeh</w:t>
      </w:r>
      <w:proofErr w:type="spellEnd"/>
      <w:r w:rsidRPr="00ED7CE5">
        <w:rPr>
          <w:sz w:val="22"/>
          <w:szCs w:val="22"/>
          <w:lang w:eastAsia="en-US"/>
        </w:rPr>
        <w:t xml:space="preserve"> S, </w:t>
      </w:r>
      <w:proofErr w:type="spellStart"/>
      <w:r w:rsidRPr="00ED7CE5">
        <w:rPr>
          <w:sz w:val="22"/>
          <w:szCs w:val="22"/>
          <w:lang w:eastAsia="en-US"/>
        </w:rPr>
        <w:t>Ribatti</w:t>
      </w:r>
      <w:proofErr w:type="spellEnd"/>
      <w:r w:rsidRPr="00ED7CE5">
        <w:rPr>
          <w:sz w:val="22"/>
          <w:szCs w:val="22"/>
          <w:lang w:eastAsia="en-US"/>
        </w:rPr>
        <w:t xml:space="preserve"> D, </w:t>
      </w:r>
      <w:proofErr w:type="spellStart"/>
      <w:r w:rsidRPr="00ED7CE5">
        <w:rPr>
          <w:sz w:val="22"/>
          <w:szCs w:val="22"/>
          <w:lang w:eastAsia="en-US"/>
        </w:rPr>
        <w:t>Ricciardiello</w:t>
      </w:r>
      <w:proofErr w:type="spellEnd"/>
      <w:r w:rsidRPr="00ED7CE5">
        <w:rPr>
          <w:sz w:val="22"/>
          <w:szCs w:val="22"/>
          <w:lang w:eastAsia="en-US"/>
        </w:rPr>
        <w:t xml:space="preserve"> L, Robey RB, </w:t>
      </w:r>
      <w:proofErr w:type="spellStart"/>
      <w:r w:rsidRPr="00ED7CE5">
        <w:rPr>
          <w:sz w:val="22"/>
          <w:szCs w:val="22"/>
          <w:lang w:eastAsia="en-US"/>
        </w:rPr>
        <w:t>Rodier</w:t>
      </w:r>
      <w:proofErr w:type="spellEnd"/>
      <w:r w:rsidRPr="00ED7CE5">
        <w:rPr>
          <w:sz w:val="22"/>
          <w:szCs w:val="22"/>
          <w:lang w:eastAsia="en-US"/>
        </w:rPr>
        <w:t xml:space="preserve"> F, </w:t>
      </w:r>
      <w:proofErr w:type="spellStart"/>
      <w:r w:rsidRPr="00ED7CE5">
        <w:rPr>
          <w:sz w:val="22"/>
          <w:szCs w:val="22"/>
          <w:lang w:eastAsia="en-US"/>
        </w:rPr>
        <w:t>Rupasinghe</w:t>
      </w:r>
      <w:proofErr w:type="spellEnd"/>
      <w:r w:rsidRPr="00ED7CE5">
        <w:rPr>
          <w:sz w:val="22"/>
          <w:szCs w:val="22"/>
          <w:lang w:eastAsia="en-US"/>
        </w:rPr>
        <w:t xml:space="preserve"> HP, Russo GL, Ryan EP, </w:t>
      </w:r>
      <w:proofErr w:type="spellStart"/>
      <w:r w:rsidRPr="00ED7CE5">
        <w:rPr>
          <w:sz w:val="22"/>
          <w:szCs w:val="22"/>
          <w:lang w:eastAsia="en-US"/>
        </w:rPr>
        <w:t>Samadi</w:t>
      </w:r>
      <w:proofErr w:type="spellEnd"/>
      <w:r w:rsidRPr="00ED7CE5">
        <w:rPr>
          <w:sz w:val="22"/>
          <w:szCs w:val="22"/>
          <w:lang w:eastAsia="en-US"/>
        </w:rPr>
        <w:t xml:space="preserve"> AK, Sanchez-Garcia I, Sanders AJ, </w:t>
      </w:r>
      <w:proofErr w:type="spellStart"/>
      <w:r w:rsidRPr="00ED7CE5">
        <w:rPr>
          <w:sz w:val="22"/>
          <w:szCs w:val="22"/>
          <w:lang w:eastAsia="en-US"/>
        </w:rPr>
        <w:t>Santini</w:t>
      </w:r>
      <w:proofErr w:type="spellEnd"/>
      <w:r w:rsidRPr="00ED7CE5">
        <w:rPr>
          <w:sz w:val="22"/>
          <w:szCs w:val="22"/>
          <w:lang w:eastAsia="en-US"/>
        </w:rPr>
        <w:t xml:space="preserve"> D, Sarkar M, </w:t>
      </w:r>
      <w:proofErr w:type="spellStart"/>
      <w:r w:rsidRPr="00ED7CE5">
        <w:rPr>
          <w:sz w:val="22"/>
          <w:szCs w:val="22"/>
          <w:lang w:eastAsia="en-US"/>
        </w:rPr>
        <w:t>Sasada</w:t>
      </w:r>
      <w:proofErr w:type="spellEnd"/>
      <w:r w:rsidRPr="00ED7CE5">
        <w:rPr>
          <w:sz w:val="22"/>
          <w:szCs w:val="22"/>
          <w:lang w:eastAsia="en-US"/>
        </w:rPr>
        <w:t xml:space="preserve"> T, </w:t>
      </w:r>
      <w:proofErr w:type="spellStart"/>
      <w:r w:rsidRPr="00ED7CE5">
        <w:rPr>
          <w:sz w:val="22"/>
          <w:szCs w:val="22"/>
          <w:lang w:eastAsia="en-US"/>
        </w:rPr>
        <w:t>Saxena</w:t>
      </w:r>
      <w:proofErr w:type="spellEnd"/>
      <w:r w:rsidRPr="00ED7CE5">
        <w:rPr>
          <w:sz w:val="22"/>
          <w:szCs w:val="22"/>
          <w:lang w:eastAsia="en-US"/>
        </w:rPr>
        <w:t xml:space="preserve"> NK, Shackelford RE, </w:t>
      </w:r>
      <w:proofErr w:type="spellStart"/>
      <w:r w:rsidRPr="00ED7CE5">
        <w:rPr>
          <w:sz w:val="22"/>
          <w:szCs w:val="22"/>
          <w:lang w:eastAsia="en-US"/>
        </w:rPr>
        <w:t>Shantha</w:t>
      </w:r>
      <w:proofErr w:type="spellEnd"/>
      <w:r w:rsidRPr="00ED7CE5">
        <w:rPr>
          <w:sz w:val="22"/>
          <w:szCs w:val="22"/>
          <w:lang w:eastAsia="en-US"/>
        </w:rPr>
        <w:t xml:space="preserve"> Kumara HM, Sharma D, Shin DM, </w:t>
      </w:r>
      <w:proofErr w:type="spellStart"/>
      <w:r w:rsidRPr="00ED7CE5">
        <w:rPr>
          <w:sz w:val="22"/>
          <w:szCs w:val="22"/>
          <w:lang w:eastAsia="en-US"/>
        </w:rPr>
        <w:t>Sidransky</w:t>
      </w:r>
      <w:proofErr w:type="spellEnd"/>
      <w:r w:rsidRPr="00ED7CE5">
        <w:rPr>
          <w:sz w:val="22"/>
          <w:szCs w:val="22"/>
          <w:lang w:eastAsia="en-US"/>
        </w:rPr>
        <w:t xml:space="preserve"> D, </w:t>
      </w:r>
      <w:proofErr w:type="spellStart"/>
      <w:r w:rsidRPr="00ED7CE5">
        <w:rPr>
          <w:sz w:val="22"/>
          <w:szCs w:val="22"/>
          <w:lang w:eastAsia="en-US"/>
        </w:rPr>
        <w:t>Siegelin</w:t>
      </w:r>
      <w:proofErr w:type="spellEnd"/>
      <w:r w:rsidRPr="00ED7CE5">
        <w:rPr>
          <w:sz w:val="22"/>
          <w:szCs w:val="22"/>
          <w:lang w:eastAsia="en-US"/>
        </w:rPr>
        <w:t xml:space="preserve"> MD, Signori E, Singh N, </w:t>
      </w:r>
      <w:proofErr w:type="spellStart"/>
      <w:r w:rsidRPr="00ED7CE5">
        <w:rPr>
          <w:sz w:val="22"/>
          <w:szCs w:val="22"/>
          <w:lang w:eastAsia="en-US"/>
        </w:rPr>
        <w:t>Sivanand</w:t>
      </w:r>
      <w:proofErr w:type="spellEnd"/>
      <w:r w:rsidRPr="00ED7CE5">
        <w:rPr>
          <w:sz w:val="22"/>
          <w:szCs w:val="22"/>
          <w:lang w:eastAsia="en-US"/>
        </w:rPr>
        <w:t xml:space="preserve"> S, </w:t>
      </w:r>
      <w:proofErr w:type="spellStart"/>
      <w:r w:rsidRPr="00ED7CE5">
        <w:rPr>
          <w:sz w:val="22"/>
          <w:szCs w:val="22"/>
          <w:lang w:eastAsia="en-US"/>
        </w:rPr>
        <w:t>Sliva</w:t>
      </w:r>
      <w:proofErr w:type="spellEnd"/>
      <w:r w:rsidRPr="00ED7CE5">
        <w:rPr>
          <w:sz w:val="22"/>
          <w:szCs w:val="22"/>
          <w:lang w:eastAsia="en-US"/>
        </w:rPr>
        <w:t xml:space="preserve"> D, </w:t>
      </w:r>
      <w:proofErr w:type="spellStart"/>
      <w:r w:rsidRPr="00ED7CE5">
        <w:rPr>
          <w:sz w:val="22"/>
          <w:szCs w:val="22"/>
          <w:lang w:eastAsia="en-US"/>
        </w:rPr>
        <w:t>Smythe</w:t>
      </w:r>
      <w:proofErr w:type="spellEnd"/>
      <w:r w:rsidRPr="00ED7CE5">
        <w:rPr>
          <w:sz w:val="22"/>
          <w:szCs w:val="22"/>
          <w:lang w:eastAsia="en-US"/>
        </w:rPr>
        <w:t xml:space="preserve"> C, Spagnuolo C, </w:t>
      </w:r>
      <w:proofErr w:type="spellStart"/>
      <w:r w:rsidRPr="00ED7CE5">
        <w:rPr>
          <w:sz w:val="22"/>
          <w:szCs w:val="22"/>
          <w:lang w:eastAsia="en-US"/>
        </w:rPr>
        <w:t>Stafforini</w:t>
      </w:r>
      <w:proofErr w:type="spellEnd"/>
      <w:r w:rsidRPr="00ED7CE5">
        <w:rPr>
          <w:sz w:val="22"/>
          <w:szCs w:val="22"/>
          <w:lang w:eastAsia="en-US"/>
        </w:rPr>
        <w:t xml:space="preserve"> DM, Stagg J, </w:t>
      </w:r>
      <w:proofErr w:type="spellStart"/>
      <w:r w:rsidRPr="00ED7CE5">
        <w:rPr>
          <w:sz w:val="22"/>
          <w:szCs w:val="22"/>
          <w:lang w:eastAsia="en-US"/>
        </w:rPr>
        <w:t>Subbarayan</w:t>
      </w:r>
      <w:proofErr w:type="spellEnd"/>
      <w:r w:rsidRPr="00ED7CE5">
        <w:rPr>
          <w:sz w:val="22"/>
          <w:szCs w:val="22"/>
          <w:lang w:eastAsia="en-US"/>
        </w:rPr>
        <w:t xml:space="preserve"> PR, </w:t>
      </w:r>
      <w:proofErr w:type="spellStart"/>
      <w:r w:rsidRPr="00ED7CE5">
        <w:rPr>
          <w:sz w:val="22"/>
          <w:szCs w:val="22"/>
          <w:lang w:eastAsia="en-US"/>
        </w:rPr>
        <w:t>Sundin</w:t>
      </w:r>
      <w:proofErr w:type="spellEnd"/>
      <w:r w:rsidRPr="00ED7CE5">
        <w:rPr>
          <w:sz w:val="22"/>
          <w:szCs w:val="22"/>
          <w:lang w:eastAsia="en-US"/>
        </w:rPr>
        <w:t xml:space="preserve"> T, </w:t>
      </w:r>
      <w:proofErr w:type="spellStart"/>
      <w:r w:rsidRPr="00ED7CE5">
        <w:rPr>
          <w:sz w:val="22"/>
          <w:szCs w:val="22"/>
          <w:lang w:eastAsia="en-US"/>
        </w:rPr>
        <w:t>Talib</w:t>
      </w:r>
      <w:proofErr w:type="spellEnd"/>
      <w:r w:rsidRPr="00ED7CE5">
        <w:rPr>
          <w:sz w:val="22"/>
          <w:szCs w:val="22"/>
          <w:lang w:eastAsia="en-US"/>
        </w:rPr>
        <w:t xml:space="preserve"> WH, Thompson SK, Tran PT, </w:t>
      </w:r>
      <w:proofErr w:type="spellStart"/>
      <w:r w:rsidRPr="00ED7CE5">
        <w:rPr>
          <w:sz w:val="22"/>
          <w:szCs w:val="22"/>
          <w:lang w:eastAsia="en-US"/>
        </w:rPr>
        <w:t>Ungefroren</w:t>
      </w:r>
      <w:proofErr w:type="spellEnd"/>
      <w:r w:rsidRPr="00ED7CE5">
        <w:rPr>
          <w:sz w:val="22"/>
          <w:szCs w:val="22"/>
          <w:lang w:eastAsia="en-US"/>
        </w:rPr>
        <w:t xml:space="preserve"> H, Vander </w:t>
      </w:r>
      <w:proofErr w:type="spellStart"/>
      <w:r w:rsidRPr="00ED7CE5">
        <w:rPr>
          <w:sz w:val="22"/>
          <w:szCs w:val="22"/>
          <w:lang w:eastAsia="en-US"/>
        </w:rPr>
        <w:t>Heiden</w:t>
      </w:r>
      <w:proofErr w:type="spellEnd"/>
      <w:r w:rsidRPr="00ED7CE5">
        <w:rPr>
          <w:sz w:val="22"/>
          <w:szCs w:val="22"/>
          <w:lang w:eastAsia="en-US"/>
        </w:rPr>
        <w:t xml:space="preserve"> MG, </w:t>
      </w:r>
      <w:proofErr w:type="spellStart"/>
      <w:r w:rsidRPr="00ED7CE5">
        <w:rPr>
          <w:sz w:val="22"/>
          <w:szCs w:val="22"/>
          <w:lang w:eastAsia="en-US"/>
        </w:rPr>
        <w:t>Venkateswaran</w:t>
      </w:r>
      <w:proofErr w:type="spellEnd"/>
      <w:r w:rsidRPr="00ED7CE5">
        <w:rPr>
          <w:sz w:val="22"/>
          <w:szCs w:val="22"/>
          <w:lang w:eastAsia="en-US"/>
        </w:rPr>
        <w:t xml:space="preserve"> V, Vinay DS, </w:t>
      </w:r>
      <w:proofErr w:type="spellStart"/>
      <w:r w:rsidRPr="00ED7CE5">
        <w:rPr>
          <w:sz w:val="22"/>
          <w:szCs w:val="22"/>
          <w:lang w:eastAsia="en-US"/>
        </w:rPr>
        <w:t>Vlachostergios</w:t>
      </w:r>
      <w:proofErr w:type="spellEnd"/>
      <w:r w:rsidRPr="00ED7CE5">
        <w:rPr>
          <w:sz w:val="22"/>
          <w:szCs w:val="22"/>
          <w:lang w:eastAsia="en-US"/>
        </w:rPr>
        <w:t xml:space="preserve"> PJ, Wang Z, </w:t>
      </w:r>
      <w:proofErr w:type="spellStart"/>
      <w:r w:rsidRPr="00ED7CE5">
        <w:rPr>
          <w:sz w:val="22"/>
          <w:szCs w:val="22"/>
          <w:lang w:eastAsia="en-US"/>
        </w:rPr>
        <w:t>Wellen</w:t>
      </w:r>
      <w:proofErr w:type="spellEnd"/>
      <w:r w:rsidRPr="00ED7CE5">
        <w:rPr>
          <w:sz w:val="22"/>
          <w:szCs w:val="22"/>
          <w:lang w:eastAsia="en-US"/>
        </w:rPr>
        <w:t xml:space="preserve"> KE, Whelan RL, Yang ES, Yang H, Yang X, </w:t>
      </w:r>
      <w:proofErr w:type="spellStart"/>
      <w:r w:rsidRPr="00ED7CE5">
        <w:rPr>
          <w:sz w:val="22"/>
          <w:szCs w:val="22"/>
          <w:lang w:eastAsia="en-US"/>
        </w:rPr>
        <w:t>Yaswen</w:t>
      </w:r>
      <w:proofErr w:type="spellEnd"/>
      <w:r w:rsidRPr="00ED7CE5">
        <w:rPr>
          <w:sz w:val="22"/>
          <w:szCs w:val="22"/>
          <w:lang w:eastAsia="en-US"/>
        </w:rPr>
        <w:t xml:space="preserve"> P, </w:t>
      </w:r>
      <w:proofErr w:type="spellStart"/>
      <w:r w:rsidRPr="00ED7CE5">
        <w:rPr>
          <w:sz w:val="22"/>
          <w:szCs w:val="22"/>
          <w:lang w:eastAsia="en-US"/>
        </w:rPr>
        <w:t>Yedjou</w:t>
      </w:r>
      <w:proofErr w:type="spellEnd"/>
      <w:r w:rsidRPr="00ED7CE5">
        <w:rPr>
          <w:sz w:val="22"/>
          <w:szCs w:val="22"/>
          <w:lang w:eastAsia="en-US"/>
        </w:rPr>
        <w:t xml:space="preserve"> C, Yin X, Zhu J, </w:t>
      </w:r>
      <w:proofErr w:type="spellStart"/>
      <w:r w:rsidRPr="00ED7CE5">
        <w:rPr>
          <w:sz w:val="22"/>
          <w:szCs w:val="22"/>
          <w:lang w:eastAsia="en-US"/>
        </w:rPr>
        <w:t>Zollo</w:t>
      </w:r>
      <w:proofErr w:type="spellEnd"/>
      <w:r w:rsidRPr="00ED7CE5">
        <w:rPr>
          <w:sz w:val="22"/>
          <w:szCs w:val="22"/>
          <w:lang w:eastAsia="en-US"/>
        </w:rPr>
        <w:t xml:space="preserve"> M.</w:t>
      </w:r>
      <w:r w:rsidRPr="00ED7CE5">
        <w:rPr>
          <w:sz w:val="22"/>
          <w:szCs w:val="22"/>
          <w:lang w:val="sv-SE" w:eastAsia="en-US"/>
        </w:rPr>
        <w:t xml:space="preserve">  Designing a broad-spectrum integrative approach for cancer prevention and therapy.  </w:t>
      </w:r>
      <w:r w:rsidRPr="00ED7CE5">
        <w:rPr>
          <w:i/>
          <w:sz w:val="22"/>
          <w:szCs w:val="22"/>
          <w:lang w:val="sv-SE" w:eastAsia="en-US"/>
        </w:rPr>
        <w:t>Seminars in Cancer Biology</w:t>
      </w:r>
      <w:r w:rsidRPr="00ED7CE5">
        <w:rPr>
          <w:sz w:val="22"/>
          <w:szCs w:val="22"/>
          <w:lang w:val="sv-SE" w:eastAsia="en-US"/>
        </w:rPr>
        <w:t xml:space="preserve"> 2015; 35: S276-S304.</w:t>
      </w:r>
    </w:p>
    <w:p w:rsidR="00FA0CDD" w:rsidRDefault="00FA0CDD" w:rsidP="00ED7CE5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Pr="00ED7CE5" w:rsidRDefault="00FA0CDD" w:rsidP="00ED7CE5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ED7CE5">
        <w:rPr>
          <w:sz w:val="22"/>
          <w:szCs w:val="22"/>
          <w:lang w:eastAsia="en-US"/>
        </w:rPr>
        <w:t>Block KI, Block PB, Gyllenhaal C. Integrative therapies in cancer: modulating a broad</w:t>
      </w:r>
    </w:p>
    <w:p w:rsidR="00FA0CDD" w:rsidRDefault="00FA0CDD" w:rsidP="00ED7CE5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ED7CE5">
        <w:rPr>
          <w:sz w:val="22"/>
          <w:szCs w:val="22"/>
          <w:lang w:eastAsia="en-US"/>
        </w:rPr>
        <w:t>spectrum of targets for cancer management</w:t>
      </w:r>
      <w:r w:rsidRPr="00ED7CE5">
        <w:rPr>
          <w:i/>
          <w:iCs/>
          <w:sz w:val="22"/>
          <w:szCs w:val="22"/>
          <w:lang w:eastAsia="en-US"/>
        </w:rPr>
        <w:t>. Integrative Cancer Therapies</w:t>
      </w:r>
      <w:r w:rsidRPr="00ED7CE5">
        <w:rPr>
          <w:sz w:val="22"/>
          <w:szCs w:val="22"/>
          <w:lang w:eastAsia="en-US"/>
        </w:rPr>
        <w:t>. 2015; 14(2):113-8</w:t>
      </w:r>
    </w:p>
    <w:p w:rsidR="00FA0CDD" w:rsidRDefault="00FA0CDD" w:rsidP="00ED7CE5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Pr="0021624E" w:rsidRDefault="00FA0CDD" w:rsidP="00ED7CE5">
      <w:pPr>
        <w:autoSpaceDE w:val="0"/>
        <w:autoSpaceDN w:val="0"/>
        <w:adjustRightInd w:val="0"/>
        <w:rPr>
          <w:color w:val="FF0000"/>
          <w:sz w:val="22"/>
          <w:szCs w:val="22"/>
          <w:lang w:eastAsia="en-US"/>
        </w:rPr>
      </w:pPr>
      <w:r w:rsidRPr="00746A87">
        <w:rPr>
          <w:sz w:val="22"/>
          <w:szCs w:val="22"/>
          <w:lang w:eastAsia="en-US"/>
        </w:rPr>
        <w:t xml:space="preserve">Block PB.  </w:t>
      </w:r>
      <w:r w:rsidR="00746A87" w:rsidRPr="00746A87">
        <w:rPr>
          <w:sz w:val="22"/>
          <w:szCs w:val="22"/>
          <w:lang w:eastAsia="en-US"/>
        </w:rPr>
        <w:t>Cr</w:t>
      </w:r>
      <w:r w:rsidR="00746A87">
        <w:rPr>
          <w:sz w:val="22"/>
          <w:szCs w:val="22"/>
          <w:lang w:eastAsia="en-US"/>
        </w:rPr>
        <w:t>itical Role of Mind in Medicine.</w:t>
      </w:r>
      <w:r w:rsidR="00746A87" w:rsidRPr="00746A87">
        <w:rPr>
          <w:sz w:val="22"/>
          <w:szCs w:val="22"/>
          <w:lang w:eastAsia="en-US"/>
        </w:rPr>
        <w:t xml:space="preserve">  Alameda Healthcare, Pasadena, CA. </w:t>
      </w:r>
      <w:r w:rsidRPr="00746A87">
        <w:rPr>
          <w:sz w:val="22"/>
          <w:szCs w:val="22"/>
          <w:lang w:eastAsia="en-US"/>
        </w:rPr>
        <w:t>Invited presentation.  November 2015</w:t>
      </w:r>
      <w:r w:rsidRPr="0021624E">
        <w:rPr>
          <w:color w:val="FF0000"/>
          <w:sz w:val="22"/>
          <w:szCs w:val="22"/>
          <w:lang w:eastAsia="en-US"/>
        </w:rPr>
        <w:t>.</w:t>
      </w:r>
    </w:p>
    <w:p w:rsidR="00FA0CDD" w:rsidRPr="0021624E" w:rsidRDefault="00FA0CDD" w:rsidP="00ED7CE5">
      <w:pPr>
        <w:autoSpaceDE w:val="0"/>
        <w:autoSpaceDN w:val="0"/>
        <w:adjustRightInd w:val="0"/>
        <w:rPr>
          <w:color w:val="FF0000"/>
          <w:sz w:val="22"/>
          <w:szCs w:val="22"/>
          <w:lang w:eastAsia="en-US"/>
        </w:rPr>
      </w:pPr>
    </w:p>
    <w:p w:rsidR="00FA0CDD" w:rsidRDefault="00FA0CDD" w:rsidP="00ED7CE5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746A87">
        <w:rPr>
          <w:sz w:val="22"/>
          <w:szCs w:val="22"/>
          <w:lang w:eastAsia="en-US"/>
        </w:rPr>
        <w:t xml:space="preserve">Block PB.  </w:t>
      </w:r>
      <w:r w:rsidR="00746A87" w:rsidRPr="00746A87">
        <w:rPr>
          <w:rFonts w:eastAsia="Times New Roman"/>
          <w:bCs/>
          <w:iCs/>
          <w:kern w:val="24"/>
          <w:sz w:val="22"/>
          <w:szCs w:val="22"/>
        </w:rPr>
        <w:t>Countering the Distress of Unclear Tomorrows: From Mind to Molecules</w:t>
      </w:r>
      <w:r w:rsidR="00746A87">
        <w:rPr>
          <w:rFonts w:eastAsia="Times New Roman"/>
          <w:bCs/>
          <w:iCs/>
          <w:kern w:val="24"/>
          <w:sz w:val="22"/>
          <w:szCs w:val="22"/>
        </w:rPr>
        <w:t xml:space="preserve">. </w:t>
      </w:r>
      <w:r w:rsidR="006E5264" w:rsidRPr="00746A87">
        <w:rPr>
          <w:sz w:val="22"/>
          <w:szCs w:val="22"/>
          <w:lang w:eastAsia="en-US"/>
        </w:rPr>
        <w:t xml:space="preserve">Invited presentation. </w:t>
      </w:r>
      <w:r w:rsidRPr="00746A87">
        <w:rPr>
          <w:sz w:val="22"/>
          <w:szCs w:val="22"/>
          <w:lang w:eastAsia="en-US"/>
        </w:rPr>
        <w:t>Wellness</w:t>
      </w:r>
      <w:r w:rsidR="00F34568">
        <w:rPr>
          <w:sz w:val="22"/>
          <w:szCs w:val="22"/>
          <w:lang w:eastAsia="en-US"/>
        </w:rPr>
        <w:t xml:space="preserve"> House, </w:t>
      </w:r>
      <w:r w:rsidR="00746A87">
        <w:rPr>
          <w:sz w:val="22"/>
          <w:szCs w:val="22"/>
          <w:lang w:eastAsia="en-US"/>
        </w:rPr>
        <w:t>Hinsdale, IL</w:t>
      </w:r>
      <w:r w:rsidRPr="00746A87">
        <w:rPr>
          <w:sz w:val="22"/>
          <w:szCs w:val="22"/>
          <w:lang w:eastAsia="en-US"/>
        </w:rPr>
        <w:t>.  October 2015.</w:t>
      </w:r>
    </w:p>
    <w:p w:rsidR="006E5264" w:rsidRDefault="006E5264" w:rsidP="00ED7CE5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6E5264" w:rsidRDefault="006E5264" w:rsidP="00ED7CE5">
      <w:pPr>
        <w:autoSpaceDE w:val="0"/>
        <w:autoSpaceDN w:val="0"/>
        <w:adjustRightInd w:val="0"/>
        <w:rPr>
          <w:rFonts w:eastAsia="+mj-ea"/>
          <w:bCs/>
          <w:iCs/>
          <w:sz w:val="22"/>
          <w:szCs w:val="22"/>
        </w:rPr>
      </w:pPr>
      <w:r>
        <w:rPr>
          <w:rFonts w:eastAsia="+mj-ea"/>
          <w:bCs/>
          <w:iCs/>
          <w:sz w:val="22"/>
          <w:szCs w:val="22"/>
        </w:rPr>
        <w:t>Bloc</w:t>
      </w:r>
      <w:r w:rsidR="009E3820">
        <w:rPr>
          <w:rFonts w:eastAsia="+mj-ea"/>
          <w:bCs/>
          <w:iCs/>
          <w:sz w:val="22"/>
          <w:szCs w:val="22"/>
        </w:rPr>
        <w:t>k</w:t>
      </w:r>
      <w:r>
        <w:rPr>
          <w:rFonts w:eastAsia="+mj-ea"/>
          <w:bCs/>
          <w:iCs/>
          <w:sz w:val="22"/>
          <w:szCs w:val="22"/>
        </w:rPr>
        <w:t xml:space="preserve">, PB. </w:t>
      </w:r>
      <w:r w:rsidRPr="006E5264">
        <w:rPr>
          <w:rFonts w:eastAsia="+mj-ea"/>
          <w:bCs/>
          <w:iCs/>
          <w:sz w:val="22"/>
          <w:szCs w:val="22"/>
        </w:rPr>
        <w:t>The Key Role of Bio-Behavioral Program to Effective Cancer Treatment &amp; Medical Outcome</w:t>
      </w:r>
      <w:r>
        <w:rPr>
          <w:rFonts w:eastAsia="+mj-ea"/>
          <w:bCs/>
          <w:iCs/>
          <w:sz w:val="22"/>
          <w:szCs w:val="22"/>
        </w:rPr>
        <w:t>. Invited presentation. Annual Annie Appleseed Conference. May 2014.</w:t>
      </w:r>
    </w:p>
    <w:p w:rsidR="009E3820" w:rsidRDefault="009E3820" w:rsidP="00ED7CE5">
      <w:pPr>
        <w:autoSpaceDE w:val="0"/>
        <w:autoSpaceDN w:val="0"/>
        <w:adjustRightInd w:val="0"/>
        <w:rPr>
          <w:rFonts w:eastAsia="+mj-ea"/>
          <w:bCs/>
          <w:iCs/>
          <w:sz w:val="22"/>
          <w:szCs w:val="22"/>
        </w:rPr>
      </w:pPr>
    </w:p>
    <w:p w:rsidR="009E3820" w:rsidRDefault="009E3820" w:rsidP="00ED7CE5">
      <w:pPr>
        <w:autoSpaceDE w:val="0"/>
        <w:autoSpaceDN w:val="0"/>
        <w:adjustRightInd w:val="0"/>
        <w:rPr>
          <w:rFonts w:eastAsiaTheme="majorEastAsia"/>
          <w:bCs/>
          <w:iCs/>
          <w:sz w:val="22"/>
          <w:szCs w:val="22"/>
        </w:rPr>
      </w:pPr>
      <w:r>
        <w:rPr>
          <w:rFonts w:eastAsiaTheme="majorEastAsia"/>
          <w:bCs/>
          <w:iCs/>
          <w:sz w:val="22"/>
          <w:szCs w:val="22"/>
        </w:rPr>
        <w:t xml:space="preserve">Block, PB. </w:t>
      </w:r>
      <w:r w:rsidRPr="009E3820">
        <w:rPr>
          <w:rFonts w:eastAsiaTheme="majorEastAsia"/>
          <w:bCs/>
          <w:iCs/>
          <w:sz w:val="22"/>
          <w:szCs w:val="22"/>
        </w:rPr>
        <w:t>The Key Role of Bio-Behavioral Program in Effective Cancer Treatment &amp; Medical Outcome</w:t>
      </w:r>
      <w:r w:rsidR="00965E90">
        <w:rPr>
          <w:rFonts w:eastAsiaTheme="majorEastAsia"/>
          <w:bCs/>
          <w:iCs/>
          <w:sz w:val="22"/>
          <w:szCs w:val="22"/>
        </w:rPr>
        <w:t>. Huntsman Cancer Institute.</w:t>
      </w:r>
      <w:r>
        <w:rPr>
          <w:rFonts w:eastAsiaTheme="majorEastAsia"/>
          <w:bCs/>
          <w:iCs/>
          <w:sz w:val="22"/>
          <w:szCs w:val="22"/>
        </w:rPr>
        <w:t xml:space="preserve"> </w:t>
      </w:r>
      <w:r w:rsidR="00965E90">
        <w:rPr>
          <w:rFonts w:eastAsiaTheme="majorEastAsia"/>
          <w:bCs/>
          <w:iCs/>
          <w:sz w:val="22"/>
          <w:szCs w:val="22"/>
        </w:rPr>
        <w:t xml:space="preserve">Invited presentation. </w:t>
      </w:r>
      <w:r>
        <w:rPr>
          <w:rFonts w:eastAsiaTheme="majorEastAsia"/>
          <w:bCs/>
          <w:iCs/>
          <w:sz w:val="22"/>
          <w:szCs w:val="22"/>
        </w:rPr>
        <w:t>Salt Lake City, UT. June 2014.</w:t>
      </w:r>
    </w:p>
    <w:p w:rsidR="00965E90" w:rsidRDefault="00965E90" w:rsidP="00ED7CE5">
      <w:pPr>
        <w:autoSpaceDE w:val="0"/>
        <w:autoSpaceDN w:val="0"/>
        <w:adjustRightInd w:val="0"/>
        <w:rPr>
          <w:rFonts w:eastAsiaTheme="majorEastAsia"/>
          <w:bCs/>
          <w:iCs/>
          <w:sz w:val="22"/>
          <w:szCs w:val="22"/>
        </w:rPr>
      </w:pPr>
    </w:p>
    <w:p w:rsidR="00965E90" w:rsidRPr="009E3820" w:rsidRDefault="00965E90" w:rsidP="00ED7CE5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rFonts w:eastAsiaTheme="majorEastAsia"/>
          <w:bCs/>
          <w:iCs/>
          <w:sz w:val="22"/>
          <w:szCs w:val="22"/>
        </w:rPr>
        <w:lastRenderedPageBreak/>
        <w:t xml:space="preserve">Block, PB. </w:t>
      </w:r>
      <w:r w:rsidRPr="00965E90">
        <w:rPr>
          <w:rFonts w:eastAsia="+mj-ea"/>
          <w:bCs/>
          <w:iCs/>
          <w:kern w:val="24"/>
          <w:sz w:val="22"/>
          <w:szCs w:val="22"/>
        </w:rPr>
        <w:t>Critical Role of Biobehavioral Program to Genuine Health</w:t>
      </w:r>
      <w:r>
        <w:rPr>
          <w:rFonts w:eastAsia="+mj-ea"/>
          <w:bCs/>
          <w:iCs/>
          <w:kern w:val="24"/>
          <w:sz w:val="22"/>
          <w:szCs w:val="22"/>
        </w:rPr>
        <w:t xml:space="preserve">: </w:t>
      </w:r>
      <w:r w:rsidRPr="00965E90">
        <w:rPr>
          <w:rFonts w:eastAsia="+mj-ea"/>
          <w:bCs/>
          <w:iCs/>
          <w:kern w:val="24"/>
          <w:sz w:val="22"/>
          <w:szCs w:val="22"/>
        </w:rPr>
        <w:t xml:space="preserve">From Mind </w:t>
      </w:r>
      <w:r>
        <w:rPr>
          <w:rFonts w:eastAsia="+mj-ea"/>
          <w:bCs/>
          <w:iCs/>
          <w:kern w:val="24"/>
          <w:sz w:val="22"/>
          <w:szCs w:val="22"/>
        </w:rPr>
        <w:t>t</w:t>
      </w:r>
      <w:r w:rsidRPr="00965E90">
        <w:rPr>
          <w:rFonts w:eastAsia="+mj-ea"/>
          <w:bCs/>
          <w:iCs/>
          <w:kern w:val="24"/>
          <w:sz w:val="22"/>
          <w:szCs w:val="22"/>
        </w:rPr>
        <w:t>o Molecules in Medicine</w:t>
      </w:r>
      <w:r>
        <w:rPr>
          <w:rFonts w:eastAsia="+mj-ea"/>
          <w:bCs/>
          <w:iCs/>
          <w:kern w:val="24"/>
          <w:sz w:val="22"/>
          <w:szCs w:val="22"/>
        </w:rPr>
        <w:t>. Invited presentation. The Cancer Hallmarks: Halifax Project. August 2013.</w:t>
      </w:r>
    </w:p>
    <w:p w:rsidR="00FA0CDD" w:rsidRPr="0021624E" w:rsidRDefault="00FA0CDD" w:rsidP="00ED7CE5">
      <w:pPr>
        <w:autoSpaceDE w:val="0"/>
        <w:autoSpaceDN w:val="0"/>
        <w:adjustRightInd w:val="0"/>
        <w:rPr>
          <w:color w:val="FF0000"/>
          <w:sz w:val="22"/>
          <w:szCs w:val="22"/>
          <w:lang w:eastAsia="en-US"/>
        </w:rPr>
      </w:pPr>
    </w:p>
    <w:p w:rsidR="00FA0CDD" w:rsidRPr="00F34568" w:rsidRDefault="00FA0CDD" w:rsidP="00ED7CE5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F34568">
        <w:rPr>
          <w:sz w:val="22"/>
          <w:szCs w:val="22"/>
          <w:lang w:eastAsia="en-US"/>
        </w:rPr>
        <w:t xml:space="preserve">Block, PB. </w:t>
      </w:r>
      <w:r w:rsidR="00746A87" w:rsidRPr="00F34568">
        <w:rPr>
          <w:sz w:val="22"/>
          <w:szCs w:val="22"/>
          <w:lang w:eastAsia="en-US"/>
        </w:rPr>
        <w:t xml:space="preserve">The Role of </w:t>
      </w:r>
      <w:proofErr w:type="spellStart"/>
      <w:r w:rsidR="00746A87" w:rsidRPr="00F34568">
        <w:rPr>
          <w:sz w:val="22"/>
          <w:szCs w:val="22"/>
          <w:lang w:eastAsia="en-US"/>
        </w:rPr>
        <w:t>Pscyho</w:t>
      </w:r>
      <w:proofErr w:type="spellEnd"/>
      <w:r w:rsidR="00746A87" w:rsidRPr="00F34568">
        <w:rPr>
          <w:sz w:val="22"/>
          <w:szCs w:val="22"/>
          <w:lang w:eastAsia="en-US"/>
        </w:rPr>
        <w:t xml:space="preserve">-Oncology in Effective Medical Outcome. </w:t>
      </w:r>
      <w:r w:rsidRPr="00F34568">
        <w:rPr>
          <w:sz w:val="22"/>
          <w:szCs w:val="22"/>
          <w:lang w:eastAsia="en-US"/>
        </w:rPr>
        <w:t>Commonweal Cancer Advocacy Conf</w:t>
      </w:r>
      <w:r w:rsidR="00965E90">
        <w:rPr>
          <w:sz w:val="22"/>
          <w:szCs w:val="22"/>
          <w:lang w:eastAsia="en-US"/>
        </w:rPr>
        <w:t xml:space="preserve">erence.  Invited presentation. </w:t>
      </w:r>
      <w:r w:rsidR="00F34568" w:rsidRPr="00F34568">
        <w:rPr>
          <w:sz w:val="22"/>
          <w:szCs w:val="22"/>
          <w:lang w:eastAsia="en-US"/>
        </w:rPr>
        <w:t xml:space="preserve">San Francisco, CA. </w:t>
      </w:r>
      <w:r w:rsidRPr="00F34568">
        <w:rPr>
          <w:sz w:val="22"/>
          <w:szCs w:val="22"/>
          <w:lang w:eastAsia="en-US"/>
        </w:rPr>
        <w:t>October 2012.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Hart J, Block PB, Day K, </w:t>
      </w:r>
      <w:proofErr w:type="spellStart"/>
      <w:r>
        <w:rPr>
          <w:sz w:val="22"/>
          <w:szCs w:val="22"/>
          <w:lang w:eastAsia="en-US"/>
        </w:rPr>
        <w:t>Schnipper</w:t>
      </w:r>
      <w:proofErr w:type="spellEnd"/>
      <w:r>
        <w:rPr>
          <w:sz w:val="22"/>
          <w:szCs w:val="22"/>
          <w:lang w:eastAsia="en-US"/>
        </w:rPr>
        <w:t xml:space="preserve"> HH. Addressing the psychosocial needs of</w:t>
      </w:r>
      <w:r w:rsidR="00746A87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cancer survivors. </w:t>
      </w:r>
      <w:proofErr w:type="spellStart"/>
      <w:r>
        <w:rPr>
          <w:i/>
          <w:iCs/>
          <w:sz w:val="22"/>
          <w:szCs w:val="22"/>
          <w:lang w:eastAsia="en-US"/>
        </w:rPr>
        <w:t>Altern</w:t>
      </w:r>
      <w:proofErr w:type="spellEnd"/>
      <w:r>
        <w:rPr>
          <w:i/>
          <w:iCs/>
          <w:sz w:val="22"/>
          <w:szCs w:val="22"/>
          <w:lang w:eastAsia="en-US"/>
        </w:rPr>
        <w:t xml:space="preserve"> and Comp </w:t>
      </w:r>
      <w:proofErr w:type="spellStart"/>
      <w:r>
        <w:rPr>
          <w:i/>
          <w:iCs/>
          <w:sz w:val="22"/>
          <w:szCs w:val="22"/>
          <w:lang w:eastAsia="en-US"/>
        </w:rPr>
        <w:t>Ther</w:t>
      </w:r>
      <w:proofErr w:type="spellEnd"/>
      <w:r>
        <w:rPr>
          <w:i/>
          <w:iCs/>
          <w:sz w:val="22"/>
          <w:szCs w:val="22"/>
          <w:lang w:eastAsia="en-US"/>
        </w:rPr>
        <w:t xml:space="preserve">. </w:t>
      </w:r>
      <w:r>
        <w:rPr>
          <w:sz w:val="22"/>
          <w:szCs w:val="22"/>
          <w:lang w:eastAsia="en-US"/>
        </w:rPr>
        <w:t>2010; 16(4):-207.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Block KI, Block PB, Fox SR et al. Making circadian cancer therapy practical. </w:t>
      </w:r>
      <w:proofErr w:type="spellStart"/>
      <w:r>
        <w:rPr>
          <w:i/>
          <w:iCs/>
          <w:sz w:val="22"/>
          <w:szCs w:val="22"/>
          <w:lang w:eastAsia="en-US"/>
        </w:rPr>
        <w:t>Integr</w:t>
      </w:r>
      <w:proofErr w:type="spellEnd"/>
      <w:r w:rsidR="00746A87">
        <w:rPr>
          <w:i/>
          <w:iCs/>
          <w:sz w:val="22"/>
          <w:szCs w:val="22"/>
          <w:lang w:eastAsia="en-US"/>
        </w:rPr>
        <w:t xml:space="preserve"> </w:t>
      </w:r>
      <w:r>
        <w:rPr>
          <w:i/>
          <w:iCs/>
          <w:sz w:val="22"/>
          <w:szCs w:val="22"/>
          <w:lang w:eastAsia="en-US"/>
        </w:rPr>
        <w:t xml:space="preserve">Cancer </w:t>
      </w:r>
      <w:proofErr w:type="spellStart"/>
      <w:r>
        <w:rPr>
          <w:i/>
          <w:iCs/>
          <w:sz w:val="22"/>
          <w:szCs w:val="22"/>
          <w:lang w:eastAsia="en-US"/>
        </w:rPr>
        <w:t>Ther</w:t>
      </w:r>
      <w:proofErr w:type="spellEnd"/>
      <w:r>
        <w:rPr>
          <w:sz w:val="22"/>
          <w:szCs w:val="22"/>
          <w:lang w:eastAsia="en-US"/>
        </w:rPr>
        <w:t>. 2009;8(4):371-86.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Block KI, Gyllenhaal C, </w:t>
      </w:r>
      <w:proofErr w:type="spellStart"/>
      <w:r>
        <w:rPr>
          <w:sz w:val="22"/>
          <w:szCs w:val="22"/>
          <w:lang w:eastAsia="en-US"/>
        </w:rPr>
        <w:t>Tripathy</w:t>
      </w:r>
      <w:proofErr w:type="spellEnd"/>
      <w:r>
        <w:rPr>
          <w:sz w:val="22"/>
          <w:szCs w:val="22"/>
          <w:lang w:eastAsia="en-US"/>
        </w:rPr>
        <w:t xml:space="preserve"> D, </w:t>
      </w:r>
      <w:proofErr w:type="spellStart"/>
      <w:r>
        <w:rPr>
          <w:sz w:val="22"/>
          <w:szCs w:val="22"/>
          <w:lang w:eastAsia="en-US"/>
        </w:rPr>
        <w:t>Freels</w:t>
      </w:r>
      <w:proofErr w:type="spellEnd"/>
      <w:r>
        <w:rPr>
          <w:sz w:val="22"/>
          <w:szCs w:val="22"/>
          <w:lang w:eastAsia="en-US"/>
        </w:rPr>
        <w:t xml:space="preserve"> S, Mead MN, Block PB, Steinmann WC,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Newman RA, </w:t>
      </w:r>
      <w:proofErr w:type="spellStart"/>
      <w:r>
        <w:rPr>
          <w:sz w:val="22"/>
          <w:szCs w:val="22"/>
          <w:lang w:eastAsia="en-US"/>
        </w:rPr>
        <w:t>Shoham</w:t>
      </w:r>
      <w:proofErr w:type="spellEnd"/>
      <w:r>
        <w:rPr>
          <w:sz w:val="22"/>
          <w:szCs w:val="22"/>
          <w:lang w:eastAsia="en-US"/>
        </w:rPr>
        <w:t xml:space="preserve"> J. Survival impact of integrative cancer care in advanced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metastatic breast cancer. </w:t>
      </w:r>
      <w:r>
        <w:rPr>
          <w:i/>
          <w:iCs/>
          <w:sz w:val="22"/>
          <w:szCs w:val="22"/>
          <w:lang w:eastAsia="en-US"/>
        </w:rPr>
        <w:t>Breast J</w:t>
      </w:r>
      <w:r>
        <w:rPr>
          <w:sz w:val="22"/>
          <w:szCs w:val="22"/>
          <w:lang w:eastAsia="en-US"/>
        </w:rPr>
        <w:t>. 2009</w:t>
      </w:r>
      <w:proofErr w:type="gramStart"/>
      <w:r>
        <w:rPr>
          <w:sz w:val="22"/>
          <w:szCs w:val="22"/>
          <w:lang w:eastAsia="en-US"/>
        </w:rPr>
        <w:t>;15</w:t>
      </w:r>
      <w:proofErr w:type="gramEnd"/>
      <w:r>
        <w:rPr>
          <w:sz w:val="22"/>
          <w:szCs w:val="22"/>
          <w:lang w:eastAsia="en-US"/>
        </w:rPr>
        <w:t>(4):357-66.</w:t>
      </w:r>
    </w:p>
    <w:p w:rsidR="00F34568" w:rsidRDefault="00F34568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34568" w:rsidRPr="00F34568" w:rsidRDefault="00F34568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F34568">
        <w:rPr>
          <w:rFonts w:eastAsia="Times New Roman"/>
          <w:bCs/>
          <w:sz w:val="22"/>
          <w:szCs w:val="22"/>
        </w:rPr>
        <w:t xml:space="preserve">Block, PB. Towards Enhanced Accord </w:t>
      </w:r>
      <w:r w:rsidR="00895435">
        <w:rPr>
          <w:rFonts w:eastAsia="Times New Roman"/>
          <w:bCs/>
          <w:sz w:val="22"/>
          <w:szCs w:val="22"/>
        </w:rPr>
        <w:t>b</w:t>
      </w:r>
      <w:r w:rsidRPr="00F34568">
        <w:rPr>
          <w:rFonts w:eastAsia="Times New Roman"/>
          <w:bCs/>
          <w:sz w:val="22"/>
          <w:szCs w:val="22"/>
        </w:rPr>
        <w:t>etween Patient &amp; Doctor Disease Models</w:t>
      </w:r>
      <w:r w:rsidR="006D70A5">
        <w:rPr>
          <w:rFonts w:eastAsia="Times New Roman"/>
          <w:bCs/>
          <w:sz w:val="22"/>
          <w:szCs w:val="22"/>
        </w:rPr>
        <w:t xml:space="preserve">: </w:t>
      </w:r>
      <w:r w:rsidRPr="00F34568">
        <w:rPr>
          <w:rFonts w:eastAsia="Times New Roman"/>
          <w:bCs/>
          <w:sz w:val="22"/>
          <w:szCs w:val="22"/>
        </w:rPr>
        <w:t xml:space="preserve">The Perception of Cancer </w:t>
      </w:r>
      <w:r w:rsidR="00895435">
        <w:rPr>
          <w:rFonts w:eastAsia="Times New Roman"/>
          <w:bCs/>
          <w:sz w:val="22"/>
          <w:szCs w:val="22"/>
        </w:rPr>
        <w:t>a</w:t>
      </w:r>
      <w:r w:rsidRPr="00F34568">
        <w:rPr>
          <w:rFonts w:eastAsia="Times New Roman"/>
          <w:bCs/>
          <w:sz w:val="22"/>
          <w:szCs w:val="22"/>
        </w:rPr>
        <w:t>mong Recently Diagnosed Patients</w:t>
      </w:r>
      <w:r>
        <w:rPr>
          <w:rFonts w:eastAsia="Times New Roman"/>
          <w:bCs/>
          <w:sz w:val="22"/>
          <w:szCs w:val="22"/>
        </w:rPr>
        <w:t xml:space="preserve">. Poster Presentation, Society for Integrative Oncology. </w:t>
      </w:r>
      <w:r w:rsidR="00895435">
        <w:rPr>
          <w:rFonts w:eastAsia="Times New Roman"/>
          <w:bCs/>
          <w:sz w:val="22"/>
          <w:szCs w:val="22"/>
        </w:rPr>
        <w:t xml:space="preserve">November </w:t>
      </w:r>
      <w:r>
        <w:rPr>
          <w:rFonts w:eastAsia="Times New Roman"/>
          <w:bCs/>
          <w:sz w:val="22"/>
          <w:szCs w:val="22"/>
        </w:rPr>
        <w:t>2008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Block KI, Block PB. Integrative Medicine: Improving Collaboration between Cancer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smartTag w:uri="urn:schemas-microsoft-com:office:smarttags" w:element="PlaceType">
        <w:smartTag w:uri="urn:schemas-microsoft-com:office:smarttags" w:element="PlaceType">
          <w:r>
            <w:rPr>
              <w:sz w:val="22"/>
              <w:szCs w:val="22"/>
              <w:lang w:eastAsia="en-US"/>
            </w:rPr>
            <w:t>Care</w:t>
          </w:r>
        </w:smartTag>
        <w:r>
          <w:rPr>
            <w:sz w:val="22"/>
            <w:szCs w:val="22"/>
            <w:lang w:eastAsia="en-US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  <w:lang w:eastAsia="en-US"/>
            </w:rPr>
            <w:t>Centers</w:t>
          </w:r>
        </w:smartTag>
      </w:smartTag>
      <w:r>
        <w:rPr>
          <w:sz w:val="22"/>
          <w:szCs w:val="22"/>
          <w:lang w:eastAsia="en-US"/>
        </w:rPr>
        <w:t xml:space="preserve"> and Referring Doctors. Invited presentation. </w:t>
      </w:r>
      <w:proofErr w:type="spellStart"/>
      <w:r>
        <w:rPr>
          <w:sz w:val="22"/>
          <w:szCs w:val="22"/>
          <w:lang w:eastAsia="en-US"/>
        </w:rPr>
        <w:t>Osher</w:t>
      </w:r>
      <w:proofErr w:type="spellEnd"/>
      <w:r>
        <w:rPr>
          <w:sz w:val="22"/>
          <w:szCs w:val="22"/>
          <w:lang w:eastAsia="en-US"/>
        </w:rPr>
        <w:t xml:space="preserve"> Center for Integrative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Medicine; </w:t>
      </w:r>
      <w:smartTag w:uri="urn:schemas-microsoft-com:office:smarttags" w:element="PlaceType">
        <w:r>
          <w:rPr>
            <w:sz w:val="22"/>
            <w:szCs w:val="22"/>
            <w:lang w:eastAsia="en-US"/>
          </w:rPr>
          <w:t>University</w:t>
        </w:r>
      </w:smartTag>
      <w:r>
        <w:rPr>
          <w:sz w:val="22"/>
          <w:szCs w:val="22"/>
          <w:lang w:eastAsia="en-US"/>
        </w:rPr>
        <w:t xml:space="preserve"> of </w:t>
      </w:r>
      <w:smartTag w:uri="urn:schemas-microsoft-com:office:smarttags" w:element="PlaceType">
        <w:r>
          <w:rPr>
            <w:sz w:val="22"/>
            <w:szCs w:val="22"/>
            <w:lang w:eastAsia="en-US"/>
          </w:rPr>
          <w:t>California</w:t>
        </w:r>
      </w:smartTag>
      <w:r>
        <w:rPr>
          <w:sz w:val="22"/>
          <w:szCs w:val="22"/>
          <w:lang w:eastAsia="en-US"/>
        </w:rPr>
        <w:t xml:space="preserve"> at </w:t>
      </w:r>
      <w:smartTag w:uri="urn:schemas-microsoft-com:office:smarttags" w:element="PlaceType">
        <w:r>
          <w:rPr>
            <w:sz w:val="22"/>
            <w:szCs w:val="22"/>
            <w:lang w:eastAsia="en-US"/>
          </w:rPr>
          <w:t>San Francisco</w:t>
        </w:r>
      </w:smartTag>
      <w:r>
        <w:rPr>
          <w:sz w:val="22"/>
          <w:szCs w:val="22"/>
          <w:lang w:eastAsia="en-US"/>
        </w:rPr>
        <w:t>. February 01, 2007.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Block PB. Mind, Body and Spirit. Invited presentation. 6</w:t>
      </w:r>
      <w:r>
        <w:rPr>
          <w:sz w:val="14"/>
          <w:szCs w:val="14"/>
          <w:lang w:eastAsia="en-US"/>
        </w:rPr>
        <w:t xml:space="preserve">th </w:t>
      </w:r>
      <w:r>
        <w:rPr>
          <w:sz w:val="22"/>
          <w:szCs w:val="22"/>
          <w:lang w:eastAsia="en-US"/>
        </w:rPr>
        <w:t xml:space="preserve">Annual </w:t>
      </w:r>
      <w:smartTag w:uri="urn:schemas-microsoft-com:office:smarttags" w:element="PlaceType">
        <w:r>
          <w:rPr>
            <w:sz w:val="22"/>
            <w:szCs w:val="22"/>
            <w:lang w:eastAsia="en-US"/>
          </w:rPr>
          <w:t>Colon</w:t>
        </w:r>
      </w:smartTag>
      <w:r>
        <w:rPr>
          <w:sz w:val="22"/>
          <w:szCs w:val="22"/>
          <w:lang w:eastAsia="en-US"/>
        </w:rPr>
        <w:t xml:space="preserve"> Cancer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Alliance conference, Oakbrook, Illinois, September 17, 2006.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Block KI, Block PB. Integrative Oncology: The Block Approach to Integrative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Cancer Care Biology and Implementation in Clinical Practice. Invited presentation,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Program in Integrative Medicine, (PIM); </w:t>
      </w:r>
      <w:smartTag w:uri="urn:schemas-microsoft-com:office:smarttags" w:element="PlaceType">
        <w:r>
          <w:rPr>
            <w:sz w:val="22"/>
            <w:szCs w:val="22"/>
            <w:lang w:eastAsia="en-US"/>
          </w:rPr>
          <w:t>University</w:t>
        </w:r>
      </w:smartTag>
      <w:r>
        <w:rPr>
          <w:sz w:val="22"/>
          <w:szCs w:val="22"/>
          <w:lang w:eastAsia="en-US"/>
        </w:rPr>
        <w:t xml:space="preserve"> of </w:t>
      </w:r>
      <w:smartTag w:uri="urn:schemas-microsoft-com:office:smarttags" w:element="PlaceType">
        <w:r>
          <w:rPr>
            <w:sz w:val="22"/>
            <w:szCs w:val="22"/>
            <w:lang w:eastAsia="en-US"/>
          </w:rPr>
          <w:t>Arizona</w:t>
        </w:r>
      </w:smartTag>
      <w:r>
        <w:rPr>
          <w:sz w:val="22"/>
          <w:szCs w:val="22"/>
          <w:lang w:eastAsia="en-US"/>
        </w:rPr>
        <w:t xml:space="preserve"> in </w:t>
      </w:r>
      <w:smartTag w:uri="urn:schemas-microsoft-com:office:smarttags" w:element="PlaceType">
        <w:smartTag w:uri="urn:schemas-microsoft-com:office:smarttags" w:element="PlaceType">
          <w:r>
            <w:rPr>
              <w:sz w:val="22"/>
              <w:szCs w:val="22"/>
              <w:lang w:eastAsia="en-US"/>
            </w:rPr>
            <w:t>Tucson</w:t>
          </w:r>
        </w:smartTag>
        <w:r>
          <w:rPr>
            <w:sz w:val="22"/>
            <w:szCs w:val="22"/>
            <w:lang w:eastAsia="en-US"/>
          </w:rPr>
          <w:t xml:space="preserve">, </w:t>
        </w:r>
        <w:smartTag w:uri="urn:schemas-microsoft-com:office:smarttags" w:element="PlaceType">
          <w:r>
            <w:rPr>
              <w:sz w:val="22"/>
              <w:szCs w:val="22"/>
              <w:lang w:eastAsia="en-US"/>
            </w:rPr>
            <w:t>Arizona</w:t>
          </w:r>
        </w:smartTag>
      </w:smartTag>
      <w:r>
        <w:rPr>
          <w:sz w:val="22"/>
          <w:szCs w:val="22"/>
          <w:lang w:eastAsia="en-US"/>
        </w:rPr>
        <w:t>,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May 18, 2006.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Block PB. Alternative, Complementary, and Integrative Medicine in a Conventional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Setting. In </w:t>
      </w:r>
      <w:proofErr w:type="spellStart"/>
      <w:r>
        <w:rPr>
          <w:sz w:val="22"/>
          <w:szCs w:val="22"/>
          <w:lang w:eastAsia="en-US"/>
        </w:rPr>
        <w:t>Gehlert</w:t>
      </w:r>
      <w:proofErr w:type="spellEnd"/>
      <w:r>
        <w:rPr>
          <w:sz w:val="22"/>
          <w:szCs w:val="22"/>
          <w:lang w:eastAsia="en-US"/>
        </w:rPr>
        <w:t xml:space="preserve">, S. &amp; Browne, T. (eds.) </w:t>
      </w:r>
      <w:r>
        <w:rPr>
          <w:i/>
          <w:iCs/>
          <w:sz w:val="22"/>
          <w:szCs w:val="22"/>
          <w:lang w:eastAsia="en-US"/>
        </w:rPr>
        <w:t>Handbook of Health Social Work</w:t>
      </w:r>
      <w:r>
        <w:rPr>
          <w:sz w:val="22"/>
          <w:szCs w:val="22"/>
          <w:lang w:eastAsia="en-US"/>
        </w:rPr>
        <w:t>. Wiley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Publishers: </w:t>
      </w:r>
      <w:smartTag w:uri="urn:schemas-microsoft-com:office:smarttags" w:element="PlaceType">
        <w:smartTag w:uri="urn:schemas-microsoft-com:office:smarttags" w:element="PlaceType">
          <w:r>
            <w:rPr>
              <w:sz w:val="22"/>
              <w:szCs w:val="22"/>
              <w:lang w:eastAsia="en-US"/>
            </w:rPr>
            <w:t>Hoboken</w:t>
          </w:r>
        </w:smartTag>
        <w:r>
          <w:rPr>
            <w:sz w:val="22"/>
            <w:szCs w:val="22"/>
            <w:lang w:eastAsia="en-US"/>
          </w:rPr>
          <w:t xml:space="preserve">, </w:t>
        </w:r>
        <w:smartTag w:uri="urn:schemas-microsoft-com:office:smarttags" w:element="PlaceType">
          <w:r>
            <w:rPr>
              <w:sz w:val="22"/>
              <w:szCs w:val="22"/>
              <w:lang w:eastAsia="en-US"/>
            </w:rPr>
            <w:t>NJ</w:t>
          </w:r>
        </w:smartTag>
      </w:smartTag>
      <w:r>
        <w:rPr>
          <w:sz w:val="22"/>
          <w:szCs w:val="22"/>
          <w:lang w:eastAsia="en-US"/>
        </w:rPr>
        <w:t>.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Stouffer J, Block PB, Koch A, Feng A, Gyllenhaal C, de la Torre M, </w:t>
      </w:r>
      <w:proofErr w:type="spellStart"/>
      <w:r>
        <w:rPr>
          <w:sz w:val="22"/>
          <w:szCs w:val="22"/>
          <w:lang w:eastAsia="en-US"/>
        </w:rPr>
        <w:t>Tothy</w:t>
      </w:r>
      <w:proofErr w:type="spellEnd"/>
      <w:r>
        <w:rPr>
          <w:sz w:val="22"/>
          <w:szCs w:val="22"/>
          <w:lang w:eastAsia="en-US"/>
        </w:rPr>
        <w:t xml:space="preserve"> P,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Nathan D, Block KI. Correlations between Circadian Rhythms and Quality of Life in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Cancer Patients. Presented at the 3</w:t>
      </w:r>
      <w:r>
        <w:rPr>
          <w:sz w:val="14"/>
          <w:szCs w:val="14"/>
          <w:lang w:eastAsia="en-US"/>
        </w:rPr>
        <w:t xml:space="preserve">rd </w:t>
      </w:r>
      <w:r>
        <w:rPr>
          <w:sz w:val="22"/>
          <w:szCs w:val="22"/>
          <w:lang w:eastAsia="en-US"/>
        </w:rPr>
        <w:t>Annual Meeting of the Society for Integrative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Oncology, </w:t>
      </w:r>
      <w:smartTag w:uri="urn:schemas-microsoft-com:office:smarttags" w:element="PlaceType">
        <w:smartTag w:uri="urn:schemas-microsoft-com:office:smarttags" w:element="PlaceType">
          <w:r>
            <w:rPr>
              <w:sz w:val="22"/>
              <w:szCs w:val="22"/>
              <w:lang w:eastAsia="en-US"/>
            </w:rPr>
            <w:t>Boston</w:t>
          </w:r>
        </w:smartTag>
        <w:r>
          <w:rPr>
            <w:sz w:val="22"/>
            <w:szCs w:val="22"/>
            <w:lang w:eastAsia="en-US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  <w:lang w:eastAsia="en-US"/>
            </w:rPr>
            <w:t>MA</w:t>
          </w:r>
        </w:smartTag>
      </w:smartTag>
      <w:r>
        <w:rPr>
          <w:sz w:val="22"/>
          <w:szCs w:val="22"/>
          <w:lang w:eastAsia="en-US"/>
        </w:rPr>
        <w:t>, November 9-11, 2006. Abstract F068.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Block KI, Reynolds S, Gyllenhaal C, Block PB, de la Torre M, Nathan D. Clinical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Experiences with Chronotherapy of Advanced </w:t>
      </w:r>
      <w:smartTag w:uri="urn:schemas-microsoft-com:office:smarttags" w:element="PlaceType">
        <w:r>
          <w:rPr>
            <w:sz w:val="22"/>
            <w:szCs w:val="22"/>
            <w:lang w:eastAsia="en-US"/>
          </w:rPr>
          <w:t>Colon</w:t>
        </w:r>
      </w:smartTag>
      <w:r>
        <w:rPr>
          <w:sz w:val="22"/>
          <w:szCs w:val="22"/>
          <w:lang w:eastAsia="en-US"/>
        </w:rPr>
        <w:t xml:space="preserve"> Cancer in the Integrative Care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Setting. Poster presentation, 2</w:t>
      </w:r>
      <w:r>
        <w:rPr>
          <w:sz w:val="14"/>
          <w:szCs w:val="14"/>
          <w:lang w:eastAsia="en-US"/>
        </w:rPr>
        <w:t xml:space="preserve">nd </w:t>
      </w:r>
      <w:r>
        <w:rPr>
          <w:sz w:val="22"/>
          <w:szCs w:val="22"/>
          <w:lang w:eastAsia="en-US"/>
        </w:rPr>
        <w:t>Annual Meeting of the Society for Integrative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Oncology, </w:t>
      </w:r>
      <w:smartTag w:uri="urn:schemas-microsoft-com:office:smarttags" w:element="PlaceType">
        <w:smartTag w:uri="urn:schemas-microsoft-com:office:smarttags" w:element="PlaceType">
          <w:r>
            <w:rPr>
              <w:sz w:val="22"/>
              <w:szCs w:val="22"/>
              <w:lang w:eastAsia="en-US"/>
            </w:rPr>
            <w:t>San Diego</w:t>
          </w:r>
        </w:smartTag>
        <w:r>
          <w:rPr>
            <w:sz w:val="22"/>
            <w:szCs w:val="22"/>
            <w:lang w:eastAsia="en-US"/>
          </w:rPr>
          <w:t xml:space="preserve">, </w:t>
        </w:r>
        <w:smartTag w:uri="urn:schemas-microsoft-com:office:smarttags" w:element="PlaceType">
          <w:r>
            <w:rPr>
              <w:sz w:val="22"/>
              <w:szCs w:val="22"/>
              <w:lang w:eastAsia="en-US"/>
            </w:rPr>
            <w:t>CA</w:t>
          </w:r>
        </w:smartTag>
      </w:smartTag>
      <w:r>
        <w:rPr>
          <w:sz w:val="22"/>
          <w:szCs w:val="22"/>
          <w:lang w:eastAsia="en-US"/>
        </w:rPr>
        <w:t>, November 10-12, 2005.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Block KI, Block PB. Surviving Cancer: Combating </w:t>
      </w:r>
      <w:smartTag w:uri="urn:schemas-microsoft-com:office:smarttags" w:element="PlaceType">
        <w:r>
          <w:rPr>
            <w:sz w:val="22"/>
            <w:szCs w:val="22"/>
            <w:lang w:eastAsia="en-US"/>
          </w:rPr>
          <w:t>Colon</w:t>
        </w:r>
      </w:smartTag>
      <w:r>
        <w:rPr>
          <w:sz w:val="22"/>
          <w:szCs w:val="22"/>
          <w:lang w:eastAsia="en-US"/>
        </w:rPr>
        <w:t xml:space="preserve"> Cancer with an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Individualized Integrative Program of Care. Invited Presentation. </w:t>
      </w:r>
      <w:smartTag w:uri="urn:schemas-microsoft-com:office:smarttags" w:element="PlaceType">
        <w:r>
          <w:rPr>
            <w:sz w:val="22"/>
            <w:szCs w:val="22"/>
            <w:lang w:eastAsia="en-US"/>
          </w:rPr>
          <w:t>Colon</w:t>
        </w:r>
      </w:smartTag>
      <w:r>
        <w:rPr>
          <w:sz w:val="22"/>
          <w:szCs w:val="22"/>
          <w:lang w:eastAsia="en-US"/>
        </w:rPr>
        <w:t xml:space="preserve"> Cancer</w:t>
      </w:r>
    </w:p>
    <w:p w:rsidR="00FA0CDD" w:rsidRDefault="00FA0CDD" w:rsidP="00A9666E">
      <w:pPr>
        <w:autoSpaceDE w:val="0"/>
        <w:autoSpaceDN w:val="0"/>
        <w:adjustRightInd w:val="0"/>
        <w:rPr>
          <w:i/>
          <w:iCs/>
          <w:sz w:val="22"/>
          <w:szCs w:val="22"/>
          <w:lang w:eastAsia="en-US"/>
        </w:rPr>
      </w:pPr>
      <w:smartTag w:uri="urn:schemas-microsoft-com:office:smarttags" w:element="PlaceType">
        <w:r>
          <w:rPr>
            <w:sz w:val="22"/>
            <w:szCs w:val="22"/>
            <w:lang w:eastAsia="en-US"/>
          </w:rPr>
          <w:t>Alliance</w:t>
        </w:r>
      </w:smartTag>
      <w:r>
        <w:rPr>
          <w:sz w:val="22"/>
          <w:szCs w:val="22"/>
          <w:lang w:eastAsia="en-US"/>
        </w:rPr>
        <w:t>, 5</w:t>
      </w:r>
      <w:r>
        <w:rPr>
          <w:sz w:val="14"/>
          <w:szCs w:val="14"/>
          <w:lang w:eastAsia="en-US"/>
        </w:rPr>
        <w:t xml:space="preserve">th </w:t>
      </w:r>
      <w:r>
        <w:rPr>
          <w:sz w:val="22"/>
          <w:szCs w:val="22"/>
          <w:lang w:eastAsia="en-US"/>
        </w:rPr>
        <w:t xml:space="preserve">Annual Colorectal Cancer Conference: </w:t>
      </w:r>
      <w:r>
        <w:rPr>
          <w:i/>
          <w:iCs/>
          <w:sz w:val="22"/>
          <w:szCs w:val="22"/>
          <w:lang w:eastAsia="en-US"/>
        </w:rPr>
        <w:t>Finding HOPE; Wyndham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i/>
          <w:iCs/>
          <w:sz w:val="22"/>
          <w:szCs w:val="22"/>
          <w:lang w:eastAsia="en-US"/>
        </w:rPr>
        <w:t xml:space="preserve">Newark Airport Hotel, </w:t>
      </w:r>
      <w:smartTag w:uri="urn:schemas-microsoft-com:office:smarttags" w:element="PlaceType">
        <w:smartTag w:uri="urn:schemas-microsoft-com:office:smarttags" w:element="PlaceType">
          <w:r>
            <w:rPr>
              <w:i/>
              <w:iCs/>
              <w:sz w:val="22"/>
              <w:szCs w:val="22"/>
              <w:lang w:eastAsia="en-US"/>
            </w:rPr>
            <w:t>Newark</w:t>
          </w:r>
        </w:smartTag>
        <w:r>
          <w:rPr>
            <w:i/>
            <w:iCs/>
            <w:sz w:val="22"/>
            <w:szCs w:val="22"/>
            <w:lang w:eastAsia="en-US"/>
          </w:rPr>
          <w:t xml:space="preserve">, </w:t>
        </w:r>
        <w:smartTag w:uri="urn:schemas-microsoft-com:office:smarttags" w:element="PlaceType">
          <w:r>
            <w:rPr>
              <w:i/>
              <w:iCs/>
              <w:sz w:val="22"/>
              <w:szCs w:val="22"/>
              <w:lang w:eastAsia="en-US"/>
            </w:rPr>
            <w:t>New Jersey</w:t>
          </w:r>
        </w:smartTag>
      </w:smartTag>
      <w:r>
        <w:rPr>
          <w:i/>
          <w:iCs/>
          <w:sz w:val="22"/>
          <w:szCs w:val="22"/>
          <w:lang w:eastAsia="en-US"/>
        </w:rPr>
        <w:t xml:space="preserve">. </w:t>
      </w:r>
      <w:r>
        <w:rPr>
          <w:sz w:val="22"/>
          <w:szCs w:val="22"/>
          <w:lang w:eastAsia="en-US"/>
        </w:rPr>
        <w:t>October 1, 2005.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Block PB. Presentation Teleconference for Living Beyond Breast Cancer on lifestyle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changes to enhance health: the science and practical implementation, July, 2004.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Block KI, Block PB, Gyllenhaal C. The Role of Optimal Healing Environments in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Patients Undergoing Cancer Treatment: Clinical Research Protocol Guidelines,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i/>
          <w:iCs/>
          <w:sz w:val="22"/>
          <w:szCs w:val="22"/>
          <w:lang w:eastAsia="en-US"/>
        </w:rPr>
        <w:t xml:space="preserve">Journal of Alternative and Complementary Medicine, </w:t>
      </w:r>
      <w:r>
        <w:rPr>
          <w:sz w:val="22"/>
          <w:szCs w:val="22"/>
          <w:lang w:eastAsia="en-US"/>
        </w:rPr>
        <w:t>2004; 10 (supplement 1); S-</w:t>
      </w:r>
    </w:p>
    <w:p w:rsidR="00FA0CDD" w:rsidRDefault="00FA0CDD" w:rsidP="00A9666E">
      <w:pPr>
        <w:autoSpaceDE w:val="0"/>
        <w:autoSpaceDN w:val="0"/>
        <w:adjustRightInd w:val="0"/>
        <w:rPr>
          <w:i/>
          <w:iCs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157-170</w:t>
      </w:r>
      <w:r>
        <w:rPr>
          <w:i/>
          <w:iCs/>
          <w:sz w:val="22"/>
          <w:szCs w:val="22"/>
          <w:lang w:eastAsia="en-US"/>
        </w:rPr>
        <w:t>.</w:t>
      </w:r>
    </w:p>
    <w:p w:rsidR="00FA0CDD" w:rsidRDefault="00FA0CDD" w:rsidP="00A9666E">
      <w:pPr>
        <w:autoSpaceDE w:val="0"/>
        <w:autoSpaceDN w:val="0"/>
        <w:adjustRightInd w:val="0"/>
        <w:rPr>
          <w:i/>
          <w:iCs/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Block KI, Block PB, Gyllenhaal C. Integrative Cancer Care and the Optimal Healing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Environments. Poster presentation, 1</w:t>
      </w:r>
      <w:r>
        <w:rPr>
          <w:sz w:val="14"/>
          <w:szCs w:val="14"/>
          <w:lang w:eastAsia="en-US"/>
        </w:rPr>
        <w:t xml:space="preserve">st </w:t>
      </w:r>
      <w:r>
        <w:rPr>
          <w:sz w:val="22"/>
          <w:szCs w:val="22"/>
          <w:lang w:eastAsia="en-US"/>
        </w:rPr>
        <w:t>Annual Meeting of the Society for Integrative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Oncology, </w:t>
      </w:r>
      <w:smartTag w:uri="urn:schemas-microsoft-com:office:smarttags" w:element="PlaceType">
        <w:smartTag w:uri="urn:schemas-microsoft-com:office:smarttags" w:element="PlaceType">
          <w:r>
            <w:rPr>
              <w:sz w:val="22"/>
              <w:szCs w:val="22"/>
              <w:lang w:eastAsia="en-US"/>
            </w:rPr>
            <w:t>New York</w:t>
          </w:r>
        </w:smartTag>
        <w:r>
          <w:rPr>
            <w:sz w:val="22"/>
            <w:szCs w:val="22"/>
            <w:lang w:eastAsia="en-US"/>
          </w:rPr>
          <w:t xml:space="preserve">, </w:t>
        </w:r>
        <w:smartTag w:uri="urn:schemas-microsoft-com:office:smarttags" w:element="PlaceType">
          <w:r>
            <w:rPr>
              <w:sz w:val="22"/>
              <w:szCs w:val="22"/>
              <w:lang w:eastAsia="en-US"/>
            </w:rPr>
            <w:t>NY</w:t>
          </w:r>
        </w:smartTag>
      </w:smartTag>
      <w:r>
        <w:rPr>
          <w:sz w:val="22"/>
          <w:szCs w:val="22"/>
          <w:lang w:eastAsia="en-US"/>
        </w:rPr>
        <w:t>. November 17-19, 2004.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Pr="00A141A5" w:rsidRDefault="00FA0CDD" w:rsidP="00A9666E">
      <w:pPr>
        <w:autoSpaceDE w:val="0"/>
        <w:autoSpaceDN w:val="0"/>
        <w:adjustRightInd w:val="0"/>
        <w:rPr>
          <w:sz w:val="22"/>
          <w:szCs w:val="22"/>
          <w:lang w:val="sv-SE" w:eastAsia="en-US"/>
        </w:rPr>
      </w:pPr>
      <w:r w:rsidRPr="00A141A5">
        <w:rPr>
          <w:sz w:val="22"/>
          <w:szCs w:val="22"/>
          <w:lang w:val="sv-SE" w:eastAsia="en-US"/>
        </w:rPr>
        <w:t>De la Torre M, Gupta SK, Vogelzang N, Pandha H, Rubin D, Block PB, Block KI.</w:t>
      </w:r>
    </w:p>
    <w:p w:rsidR="00FA0CDD" w:rsidRDefault="00FA0CDD" w:rsidP="00A9666E">
      <w:pPr>
        <w:autoSpaceDE w:val="0"/>
        <w:autoSpaceDN w:val="0"/>
        <w:adjustRightInd w:val="0"/>
        <w:rPr>
          <w:i/>
          <w:iCs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Integrative Tumor Board: Metastatic Renal Cell Carcinoma. </w:t>
      </w:r>
      <w:r>
        <w:rPr>
          <w:i/>
          <w:iCs/>
          <w:sz w:val="22"/>
          <w:szCs w:val="22"/>
          <w:lang w:eastAsia="en-US"/>
        </w:rPr>
        <w:t>Integrative Cancer</w:t>
      </w:r>
    </w:p>
    <w:p w:rsidR="00FA0CDD" w:rsidRDefault="00FA0CDD" w:rsidP="00A9666E">
      <w:pPr>
        <w:autoSpaceDE w:val="0"/>
        <w:autoSpaceDN w:val="0"/>
        <w:adjustRightInd w:val="0"/>
        <w:rPr>
          <w:i/>
          <w:iCs/>
          <w:sz w:val="22"/>
          <w:szCs w:val="22"/>
          <w:lang w:eastAsia="en-US"/>
        </w:rPr>
      </w:pPr>
      <w:r>
        <w:rPr>
          <w:i/>
          <w:iCs/>
          <w:sz w:val="22"/>
          <w:szCs w:val="22"/>
          <w:lang w:eastAsia="en-US"/>
        </w:rPr>
        <w:t xml:space="preserve">Therapies. </w:t>
      </w:r>
      <w:r>
        <w:rPr>
          <w:iCs/>
          <w:sz w:val="22"/>
          <w:szCs w:val="22"/>
          <w:lang w:eastAsia="en-US"/>
        </w:rPr>
        <w:t xml:space="preserve">2004; </w:t>
      </w:r>
      <w:r>
        <w:rPr>
          <w:sz w:val="22"/>
          <w:szCs w:val="22"/>
          <w:lang w:eastAsia="en-US"/>
        </w:rPr>
        <w:t>3 (1): 24-46</w:t>
      </w:r>
      <w:r>
        <w:rPr>
          <w:i/>
          <w:iCs/>
          <w:sz w:val="22"/>
          <w:szCs w:val="22"/>
          <w:lang w:eastAsia="en-US"/>
        </w:rPr>
        <w:t>.</w:t>
      </w:r>
    </w:p>
    <w:p w:rsidR="00FA0CDD" w:rsidRDefault="00FA0CDD" w:rsidP="00A9666E">
      <w:pPr>
        <w:autoSpaceDE w:val="0"/>
        <w:autoSpaceDN w:val="0"/>
        <w:adjustRightInd w:val="0"/>
        <w:rPr>
          <w:i/>
          <w:iCs/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proofErr w:type="spellStart"/>
      <w:r>
        <w:rPr>
          <w:sz w:val="22"/>
          <w:szCs w:val="22"/>
          <w:lang w:eastAsia="en-US"/>
        </w:rPr>
        <w:t>Lechner</w:t>
      </w:r>
      <w:proofErr w:type="spellEnd"/>
      <w:r>
        <w:rPr>
          <w:sz w:val="22"/>
          <w:szCs w:val="22"/>
          <w:lang w:eastAsia="en-US"/>
        </w:rPr>
        <w:t xml:space="preserve"> SC, </w:t>
      </w:r>
      <w:proofErr w:type="spellStart"/>
      <w:r>
        <w:rPr>
          <w:sz w:val="22"/>
          <w:szCs w:val="22"/>
          <w:lang w:eastAsia="en-US"/>
        </w:rPr>
        <w:t>Zakowski</w:t>
      </w:r>
      <w:proofErr w:type="spellEnd"/>
      <w:r>
        <w:rPr>
          <w:sz w:val="22"/>
          <w:szCs w:val="22"/>
          <w:lang w:eastAsia="en-US"/>
        </w:rPr>
        <w:t xml:space="preserve"> SG, Antoni MH, </w:t>
      </w:r>
      <w:proofErr w:type="spellStart"/>
      <w:r>
        <w:rPr>
          <w:sz w:val="22"/>
          <w:szCs w:val="22"/>
          <w:lang w:eastAsia="en-US"/>
        </w:rPr>
        <w:t>Greenhawt</w:t>
      </w:r>
      <w:proofErr w:type="spellEnd"/>
      <w:r>
        <w:rPr>
          <w:sz w:val="22"/>
          <w:szCs w:val="22"/>
          <w:lang w:eastAsia="en-US"/>
        </w:rPr>
        <w:t xml:space="preserve"> M, Block K, Block P. Do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sociodemographic and disease-related variables influence benefit finding in cancer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patients? </w:t>
      </w:r>
      <w:r>
        <w:rPr>
          <w:i/>
          <w:iCs/>
          <w:sz w:val="22"/>
          <w:szCs w:val="22"/>
          <w:lang w:eastAsia="en-US"/>
        </w:rPr>
        <w:t xml:space="preserve">Psycho-Oncology. </w:t>
      </w:r>
      <w:r>
        <w:rPr>
          <w:iCs/>
          <w:sz w:val="22"/>
          <w:szCs w:val="22"/>
          <w:lang w:eastAsia="en-US"/>
        </w:rPr>
        <w:t xml:space="preserve">2003; </w:t>
      </w:r>
      <w:r>
        <w:rPr>
          <w:sz w:val="22"/>
          <w:szCs w:val="22"/>
          <w:lang w:eastAsia="en-US"/>
        </w:rPr>
        <w:t>12 (5): 491-499.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proofErr w:type="spellStart"/>
      <w:r>
        <w:rPr>
          <w:sz w:val="22"/>
          <w:szCs w:val="22"/>
          <w:lang w:eastAsia="en-US"/>
        </w:rPr>
        <w:t>Knaus</w:t>
      </w:r>
      <w:proofErr w:type="spellEnd"/>
      <w:r>
        <w:rPr>
          <w:sz w:val="22"/>
          <w:szCs w:val="22"/>
          <w:lang w:eastAsia="en-US"/>
        </w:rPr>
        <w:t xml:space="preserve"> JV, </w:t>
      </w:r>
      <w:proofErr w:type="spellStart"/>
      <w:r>
        <w:rPr>
          <w:sz w:val="22"/>
          <w:szCs w:val="22"/>
          <w:lang w:eastAsia="en-US"/>
        </w:rPr>
        <w:t>Bugno</w:t>
      </w:r>
      <w:proofErr w:type="spellEnd"/>
      <w:r>
        <w:rPr>
          <w:sz w:val="22"/>
          <w:szCs w:val="22"/>
          <w:lang w:eastAsia="en-US"/>
        </w:rPr>
        <w:t xml:space="preserve"> T, Nathan D, </w:t>
      </w:r>
      <w:proofErr w:type="spellStart"/>
      <w:r>
        <w:rPr>
          <w:sz w:val="22"/>
          <w:szCs w:val="22"/>
          <w:lang w:eastAsia="en-US"/>
        </w:rPr>
        <w:t>Lagomarcino</w:t>
      </w:r>
      <w:proofErr w:type="spellEnd"/>
      <w:r>
        <w:rPr>
          <w:sz w:val="22"/>
          <w:szCs w:val="22"/>
          <w:lang w:eastAsia="en-US"/>
        </w:rPr>
        <w:t xml:space="preserve"> N, </w:t>
      </w:r>
      <w:proofErr w:type="spellStart"/>
      <w:r>
        <w:rPr>
          <w:sz w:val="22"/>
          <w:szCs w:val="22"/>
          <w:lang w:eastAsia="en-US"/>
        </w:rPr>
        <w:t>Labriola</w:t>
      </w:r>
      <w:proofErr w:type="spellEnd"/>
      <w:r>
        <w:rPr>
          <w:sz w:val="22"/>
          <w:szCs w:val="22"/>
          <w:lang w:eastAsia="en-US"/>
        </w:rPr>
        <w:t xml:space="preserve"> D, Block PB, Alvarado C,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proofErr w:type="spellStart"/>
      <w:r>
        <w:rPr>
          <w:sz w:val="22"/>
          <w:szCs w:val="22"/>
          <w:lang w:eastAsia="en-US"/>
        </w:rPr>
        <w:t>Chamness</w:t>
      </w:r>
      <w:proofErr w:type="spellEnd"/>
      <w:r>
        <w:rPr>
          <w:sz w:val="22"/>
          <w:szCs w:val="22"/>
          <w:lang w:eastAsia="en-US"/>
        </w:rPr>
        <w:t xml:space="preserve"> A, Block KI. Integrative Tumor Board: Recurrence of Ovarian Cancer,</w:t>
      </w:r>
    </w:p>
    <w:p w:rsidR="00FA0CDD" w:rsidRDefault="00FA0CDD" w:rsidP="00A9666E">
      <w:pPr>
        <w:autoSpaceDE w:val="0"/>
        <w:autoSpaceDN w:val="0"/>
        <w:adjustRightInd w:val="0"/>
        <w:rPr>
          <w:i/>
          <w:iCs/>
          <w:sz w:val="22"/>
          <w:szCs w:val="22"/>
          <w:lang w:eastAsia="en-US"/>
        </w:rPr>
      </w:pPr>
      <w:r>
        <w:rPr>
          <w:i/>
          <w:iCs/>
          <w:sz w:val="22"/>
          <w:szCs w:val="22"/>
          <w:lang w:eastAsia="en-US"/>
        </w:rPr>
        <w:t xml:space="preserve">Integrative Cancer Therapies, </w:t>
      </w:r>
      <w:r>
        <w:rPr>
          <w:sz w:val="22"/>
          <w:szCs w:val="22"/>
          <w:lang w:eastAsia="en-US"/>
        </w:rPr>
        <w:t>2002; 1 (4): 392-416</w:t>
      </w:r>
      <w:r>
        <w:rPr>
          <w:i/>
          <w:iCs/>
          <w:sz w:val="22"/>
          <w:szCs w:val="22"/>
          <w:lang w:eastAsia="en-US"/>
        </w:rPr>
        <w:t>.</w:t>
      </w:r>
    </w:p>
    <w:p w:rsidR="00FA0CDD" w:rsidRDefault="00FA0CDD" w:rsidP="00A9666E">
      <w:pPr>
        <w:autoSpaceDE w:val="0"/>
        <w:autoSpaceDN w:val="0"/>
        <w:adjustRightInd w:val="0"/>
        <w:rPr>
          <w:i/>
          <w:iCs/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Block KI, Gyllenhaal C, Block PB. Living with Cancer: A Study of Long-Term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Survivors, Presented at: Adjuvant Nutrition in Cancer Treatment, Tampa, Florida,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sponsored by The American College of Nutrition and The Cancer Treatment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Research Foundation, September, 1995. Prepared for </w:t>
      </w:r>
      <w:r>
        <w:rPr>
          <w:i/>
          <w:iCs/>
          <w:sz w:val="22"/>
          <w:szCs w:val="22"/>
          <w:lang w:eastAsia="en-US"/>
        </w:rPr>
        <w:t>NOHA News</w:t>
      </w:r>
      <w:r>
        <w:rPr>
          <w:sz w:val="22"/>
          <w:szCs w:val="22"/>
          <w:lang w:eastAsia="en-US"/>
        </w:rPr>
        <w:t>, 20 (1). Nutrition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for Optimal Health, Winnetka, Illinois.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3D1C89">
        <w:rPr>
          <w:sz w:val="22"/>
          <w:szCs w:val="22"/>
          <w:lang w:val="sv-SE" w:eastAsia="en-US"/>
        </w:rPr>
        <w:t>Block KI. Gyllenhaal C, Block PB</w:t>
      </w:r>
      <w:r w:rsidRPr="003D1C89">
        <w:rPr>
          <w:sz w:val="22"/>
          <w:szCs w:val="22"/>
          <w:u w:val="single"/>
          <w:lang w:val="sv-SE" w:eastAsia="en-US"/>
        </w:rPr>
        <w:t xml:space="preserve">.  </w:t>
      </w:r>
      <w:r w:rsidRPr="003D1C89">
        <w:rPr>
          <w:sz w:val="22"/>
          <w:szCs w:val="22"/>
          <w:u w:val="single"/>
          <w:lang w:eastAsia="en-US"/>
        </w:rPr>
        <w:t>Living with Cancer: A Pilot Study of Long-Term Survivors</w:t>
      </w:r>
      <w:r w:rsidRPr="003D1C89">
        <w:rPr>
          <w:i/>
          <w:iCs/>
          <w:sz w:val="22"/>
          <w:szCs w:val="22"/>
          <w:lang w:eastAsia="en-US"/>
        </w:rPr>
        <w:t xml:space="preserve">, </w:t>
      </w:r>
      <w:r w:rsidRPr="003D1C89">
        <w:rPr>
          <w:sz w:val="22"/>
          <w:szCs w:val="22"/>
          <w:lang w:eastAsia="en-US"/>
        </w:rPr>
        <w:t xml:space="preserve">[Prepared for "The Doctor's Corner" in NOHA News.]  </w:t>
      </w:r>
      <w:r w:rsidRPr="003D1C89">
        <w:rPr>
          <w:i/>
          <w:iCs/>
          <w:sz w:val="22"/>
          <w:szCs w:val="22"/>
          <w:lang w:eastAsia="en-US"/>
        </w:rPr>
        <w:t>A publication of Nutrition for Optimal Health Association , Inc</w:t>
      </w:r>
      <w:r w:rsidRPr="003D1C89">
        <w:rPr>
          <w:sz w:val="22"/>
          <w:szCs w:val="22"/>
          <w:lang w:eastAsia="en-US"/>
        </w:rPr>
        <w:t>.  1995; XX (1).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Block KI, Gyllenhaal C, Block PB. Dietary Change and Lifestyle Factors in Patients</w:t>
      </w:r>
    </w:p>
    <w:p w:rsidR="00FA0CDD" w:rsidRDefault="00FA0CDD" w:rsidP="00A9666E">
      <w:pPr>
        <w:autoSpaceDE w:val="0"/>
        <w:autoSpaceDN w:val="0"/>
        <w:adjustRightInd w:val="0"/>
        <w:rPr>
          <w:i/>
          <w:iCs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Surviving Advanced Malignancies, In </w:t>
      </w:r>
      <w:proofErr w:type="spellStart"/>
      <w:r>
        <w:rPr>
          <w:sz w:val="22"/>
          <w:szCs w:val="22"/>
          <w:lang w:eastAsia="en-US"/>
        </w:rPr>
        <w:t>Quillin</w:t>
      </w:r>
      <w:proofErr w:type="spellEnd"/>
      <w:r>
        <w:rPr>
          <w:sz w:val="22"/>
          <w:szCs w:val="22"/>
          <w:lang w:eastAsia="en-US"/>
        </w:rPr>
        <w:t xml:space="preserve">, P, ed., </w:t>
      </w:r>
      <w:r>
        <w:rPr>
          <w:i/>
          <w:iCs/>
          <w:sz w:val="22"/>
          <w:szCs w:val="22"/>
          <w:lang w:eastAsia="en-US"/>
        </w:rPr>
        <w:t>Adjuvant Nutrition in Cancer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i/>
          <w:iCs/>
          <w:sz w:val="22"/>
          <w:szCs w:val="22"/>
          <w:lang w:eastAsia="en-US"/>
        </w:rPr>
        <w:t xml:space="preserve">Treatment Proc., </w:t>
      </w:r>
      <w:r>
        <w:rPr>
          <w:sz w:val="22"/>
          <w:szCs w:val="22"/>
          <w:lang w:eastAsia="en-US"/>
        </w:rPr>
        <w:t>Symposium on Adjuvant Nutrition in Cancer Treatment, March 17-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19, 1994. San Diego, CA. Cancer Treatment Centers of America.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1994 Block PB. </w:t>
      </w:r>
      <w:r>
        <w:rPr>
          <w:i/>
          <w:iCs/>
          <w:sz w:val="22"/>
          <w:szCs w:val="22"/>
          <w:lang w:eastAsia="en-US"/>
        </w:rPr>
        <w:t xml:space="preserve">A Banquet of Health. </w:t>
      </w:r>
      <w:r>
        <w:rPr>
          <w:sz w:val="22"/>
          <w:szCs w:val="22"/>
          <w:lang w:eastAsia="en-US"/>
        </w:rPr>
        <w:t>Evanston Publishing Inc.; Evanston, Illinois, 1994.</w:t>
      </w:r>
    </w:p>
    <w:p w:rsidR="00FA0CDD" w:rsidRDefault="00FA0CDD" w:rsidP="00A9666E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  <w:lang w:eastAsia="en-US"/>
        </w:rPr>
      </w:pPr>
      <w:r>
        <w:rPr>
          <w:b/>
          <w:bCs/>
          <w:i/>
          <w:iCs/>
          <w:sz w:val="22"/>
          <w:szCs w:val="22"/>
          <w:lang w:eastAsia="en-US"/>
        </w:rPr>
        <w:t>TEACHING: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2006 - 2009 “The Place of Mind in Medicine.” Medical Biochemistry, University of Illinois at Chicago College of Medicine </w:t>
      </w:r>
    </w:p>
    <w:p w:rsidR="00FA0CDD" w:rsidRDefault="00FA0CDD" w:rsidP="00A9666E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i/>
          <w:iCs/>
          <w:sz w:val="22"/>
          <w:szCs w:val="22"/>
          <w:lang w:eastAsia="en-US"/>
        </w:rPr>
      </w:pPr>
      <w:r>
        <w:rPr>
          <w:b/>
          <w:bCs/>
          <w:i/>
          <w:iCs/>
          <w:sz w:val="22"/>
          <w:szCs w:val="22"/>
          <w:lang w:eastAsia="en-US"/>
        </w:rPr>
        <w:t>PROFESSIONAL SERVICE AND ORGANIZATIONS</w:t>
      </w:r>
      <w:r>
        <w:rPr>
          <w:i/>
          <w:iCs/>
          <w:sz w:val="22"/>
          <w:szCs w:val="22"/>
          <w:lang w:eastAsia="en-US"/>
        </w:rPr>
        <w:t>: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Associate Editor, </w:t>
      </w:r>
      <w:r>
        <w:rPr>
          <w:i/>
          <w:iCs/>
          <w:sz w:val="22"/>
          <w:szCs w:val="22"/>
          <w:lang w:eastAsia="en-US"/>
        </w:rPr>
        <w:t>Integrative Cancer Therapies</w:t>
      </w:r>
      <w:r>
        <w:rPr>
          <w:sz w:val="22"/>
          <w:szCs w:val="22"/>
          <w:lang w:eastAsia="en-US"/>
        </w:rPr>
        <w:t>, Sage Science Press (2002-present).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Certified EMDR Therapist.</w:t>
      </w:r>
    </w:p>
    <w:p w:rsidR="00FA0CDD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Associate Member, American Psychological Association (APA).</w:t>
      </w:r>
    </w:p>
    <w:p w:rsidR="00FA0CDD" w:rsidRPr="0021624E" w:rsidRDefault="00FA0CDD" w:rsidP="00A9666E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21624E">
        <w:rPr>
          <w:sz w:val="22"/>
          <w:szCs w:val="22"/>
          <w:lang w:eastAsia="en-US"/>
        </w:rPr>
        <w:lastRenderedPageBreak/>
        <w:t>Associate Member, American Association of Cancer Research (AACR)</w:t>
      </w:r>
    </w:p>
    <w:p w:rsidR="00FA0CDD" w:rsidRPr="0021624E" w:rsidRDefault="00FA0CDD" w:rsidP="00A9666E">
      <w:pPr>
        <w:rPr>
          <w:sz w:val="22"/>
          <w:szCs w:val="22"/>
          <w:lang w:eastAsia="en-US"/>
        </w:rPr>
      </w:pPr>
      <w:r w:rsidRPr="0021624E">
        <w:rPr>
          <w:sz w:val="22"/>
          <w:szCs w:val="22"/>
          <w:lang w:eastAsia="en-US"/>
        </w:rPr>
        <w:t>Member, EMDRIA</w:t>
      </w:r>
    </w:p>
    <w:p w:rsidR="00FA0CDD" w:rsidRPr="0021624E" w:rsidRDefault="00FA0CDD" w:rsidP="00A9666E">
      <w:pPr>
        <w:rPr>
          <w:sz w:val="22"/>
          <w:szCs w:val="22"/>
          <w:lang w:eastAsia="en-US"/>
        </w:rPr>
      </w:pPr>
      <w:r w:rsidRPr="0021624E">
        <w:rPr>
          <w:sz w:val="22"/>
          <w:szCs w:val="22"/>
          <w:lang w:eastAsia="en-US"/>
        </w:rPr>
        <w:t>Member, Society for Integrative Oncology (SIO)</w:t>
      </w:r>
    </w:p>
    <w:p w:rsidR="00FA0CDD" w:rsidRPr="0021624E" w:rsidRDefault="00FA0CDD" w:rsidP="00A9666E">
      <w:pPr>
        <w:rPr>
          <w:sz w:val="22"/>
          <w:szCs w:val="22"/>
          <w:lang w:eastAsia="en-US"/>
        </w:rPr>
      </w:pPr>
      <w:r w:rsidRPr="0021624E">
        <w:rPr>
          <w:sz w:val="22"/>
          <w:szCs w:val="22"/>
          <w:lang w:eastAsia="en-US"/>
        </w:rPr>
        <w:t>Member, APOS</w:t>
      </w:r>
    </w:p>
    <w:p w:rsidR="00FA0CDD" w:rsidRPr="0021624E" w:rsidRDefault="00FA0CDD" w:rsidP="00A9666E">
      <w:pPr>
        <w:rPr>
          <w:sz w:val="22"/>
          <w:szCs w:val="22"/>
          <w:lang w:eastAsia="en-US"/>
        </w:rPr>
      </w:pPr>
      <w:r w:rsidRPr="0021624E">
        <w:rPr>
          <w:sz w:val="22"/>
          <w:szCs w:val="22"/>
          <w:lang w:eastAsia="en-US"/>
        </w:rPr>
        <w:t>Member, IPOS</w:t>
      </w:r>
    </w:p>
    <w:p w:rsidR="00FA0CDD" w:rsidRDefault="00FA0CDD" w:rsidP="00A9666E">
      <w:r w:rsidRPr="0021624E">
        <w:rPr>
          <w:sz w:val="22"/>
          <w:szCs w:val="22"/>
          <w:lang w:eastAsia="en-US"/>
        </w:rPr>
        <w:t>Member, Psychosomatic</w:t>
      </w:r>
      <w:r>
        <w:rPr>
          <w:sz w:val="22"/>
          <w:szCs w:val="22"/>
          <w:lang w:eastAsia="en-US"/>
        </w:rPr>
        <w:t xml:space="preserve"> Society</w:t>
      </w:r>
    </w:p>
    <w:sectPr w:rsidR="00FA0CDD" w:rsidSect="00AA1C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6E"/>
    <w:rsid w:val="001B5D17"/>
    <w:rsid w:val="0021624E"/>
    <w:rsid w:val="00324950"/>
    <w:rsid w:val="003D1C89"/>
    <w:rsid w:val="003E0C12"/>
    <w:rsid w:val="00426032"/>
    <w:rsid w:val="005951A7"/>
    <w:rsid w:val="00637296"/>
    <w:rsid w:val="006D70A5"/>
    <w:rsid w:val="006E5264"/>
    <w:rsid w:val="00746A87"/>
    <w:rsid w:val="007E7C80"/>
    <w:rsid w:val="008067CF"/>
    <w:rsid w:val="00895435"/>
    <w:rsid w:val="008E1AE4"/>
    <w:rsid w:val="009337E8"/>
    <w:rsid w:val="00965E90"/>
    <w:rsid w:val="009E3820"/>
    <w:rsid w:val="00A141A5"/>
    <w:rsid w:val="00A9666E"/>
    <w:rsid w:val="00AA1C43"/>
    <w:rsid w:val="00CE79AD"/>
    <w:rsid w:val="00D37892"/>
    <w:rsid w:val="00DA152B"/>
    <w:rsid w:val="00DA51C3"/>
    <w:rsid w:val="00E327BA"/>
    <w:rsid w:val="00ED7CE5"/>
    <w:rsid w:val="00F20E50"/>
    <w:rsid w:val="00F34568"/>
    <w:rsid w:val="00F35631"/>
    <w:rsid w:val="00F54D5D"/>
    <w:rsid w:val="00FA0C95"/>
    <w:rsid w:val="00FA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28B3D6-399E-42C8-A0AD-F1B29EC2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C43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A87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Penny Block</dc:creator>
  <cp:keywords/>
  <dc:description/>
  <cp:lastModifiedBy>Penny Block</cp:lastModifiedBy>
  <cp:revision>2</cp:revision>
  <cp:lastPrinted>2016-03-07T05:45:00Z</cp:lastPrinted>
  <dcterms:created xsi:type="dcterms:W3CDTF">2016-03-22T00:15:00Z</dcterms:created>
  <dcterms:modified xsi:type="dcterms:W3CDTF">2016-03-22T00:15:00Z</dcterms:modified>
</cp:coreProperties>
</file>