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7A369" w14:textId="77777777" w:rsidR="00C841DE" w:rsidRPr="00EF4FF7" w:rsidRDefault="00C841DE" w:rsidP="00BA70F8">
      <w:pPr>
        <w:outlineLvl w:val="0"/>
        <w:rPr>
          <w:b/>
          <w:bCs/>
          <w:noProof w:val="0"/>
          <w:sz w:val="48"/>
        </w:rPr>
      </w:pPr>
      <w:bookmarkStart w:id="0" w:name="_GoBack"/>
      <w:bookmarkEnd w:id="0"/>
      <w:r w:rsidRPr="00EF4FF7">
        <w:rPr>
          <w:b/>
          <w:bCs/>
          <w:noProof w:val="0"/>
          <w:sz w:val="48"/>
        </w:rPr>
        <w:t xml:space="preserve">WEB PAGE: </w:t>
      </w:r>
      <w:r w:rsidR="001A634D">
        <w:rPr>
          <w:bCs/>
          <w:noProof w:val="0"/>
          <w:sz w:val="44"/>
        </w:rPr>
        <w:t>6</w:t>
      </w:r>
      <w:r w:rsidRPr="00EF4FF7">
        <w:rPr>
          <w:bCs/>
          <w:noProof w:val="0"/>
          <w:sz w:val="44"/>
        </w:rPr>
        <w:t xml:space="preserve"> </w:t>
      </w:r>
      <w:r w:rsidR="001A634D">
        <w:rPr>
          <w:bCs/>
          <w:noProof w:val="0"/>
          <w:sz w:val="44"/>
        </w:rPr>
        <w:t>Neurofeedback</w:t>
      </w:r>
      <w:r w:rsidRPr="00EF4FF7">
        <w:rPr>
          <w:bCs/>
          <w:noProof w:val="0"/>
          <w:color w:val="999999"/>
          <w:sz w:val="44"/>
        </w:rPr>
        <w:t>_</w:t>
      </w:r>
      <w:r w:rsidR="002B56AD" w:rsidRPr="00EF4FF7">
        <w:rPr>
          <w:bCs/>
          <w:noProof w:val="0"/>
          <w:color w:val="999999"/>
          <w:sz w:val="44"/>
        </w:rPr>
        <w:t>d</w:t>
      </w:r>
      <w:r w:rsidR="00571189">
        <w:rPr>
          <w:bCs/>
          <w:noProof w:val="0"/>
          <w:color w:val="999999"/>
          <w:sz w:val="44"/>
        </w:rPr>
        <w:t>2</w:t>
      </w:r>
    </w:p>
    <w:p w14:paraId="5794E004" w14:textId="77777777" w:rsidR="00C841DE" w:rsidRPr="00EF4FF7" w:rsidRDefault="008B6D03" w:rsidP="00BA70F8">
      <w:pPr>
        <w:pBdr>
          <w:bottom w:val="single" w:sz="18" w:space="1" w:color="auto"/>
        </w:pBdr>
        <w:outlineLvl w:val="0"/>
        <w:rPr>
          <w:noProof w:val="0"/>
          <w:sz w:val="36"/>
        </w:rPr>
      </w:pPr>
      <w:r>
        <w:rPr>
          <w:noProof w:val="0"/>
          <w:sz w:val="36"/>
        </w:rPr>
        <w:t>Cutting Edge Integrative Pain Centers</w:t>
      </w:r>
    </w:p>
    <w:p w14:paraId="381DAAFC" w14:textId="77777777" w:rsidR="00EC308F" w:rsidRDefault="00EC308F" w:rsidP="00E074C9">
      <w:pPr>
        <w:keepNext/>
        <w:keepLines/>
        <w:shd w:val="clear" w:color="auto" w:fill="B8CCE4" w:themeFill="accent1" w:themeFillTint="66"/>
        <w:spacing w:before="120" w:line="200" w:lineRule="exact"/>
        <w:rPr>
          <w:rFonts w:ascii="Arial Bold" w:hAnsi="Arial Bold"/>
          <w:b/>
          <w:bCs/>
          <w:noProof w:val="0"/>
          <w:color w:val="FF0000"/>
          <w:spacing w:val="80"/>
          <w:sz w:val="28"/>
          <w:szCs w:val="28"/>
        </w:rPr>
      </w:pPr>
    </w:p>
    <w:p w14:paraId="43EC19EA" w14:textId="77777777" w:rsidR="00E074C9" w:rsidRPr="00EF4FF7" w:rsidRDefault="00E074C9" w:rsidP="00BA70F8">
      <w:pPr>
        <w:keepNext/>
        <w:keepLines/>
        <w:shd w:val="clear" w:color="auto" w:fill="B8CCE4" w:themeFill="accent1" w:themeFillTint="66"/>
        <w:spacing w:before="120" w:line="200" w:lineRule="exact"/>
        <w:outlineLvl w:val="0"/>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53AB0C5C" w14:textId="77777777" w:rsidR="00E074C9" w:rsidRPr="00EF4FF7" w:rsidRDefault="008B6D03" w:rsidP="00E074C9">
      <w:pPr>
        <w:keepNext/>
        <w:keepLines/>
        <w:shd w:val="clear" w:color="auto" w:fill="B8CCE4" w:themeFill="accent1" w:themeFillTint="66"/>
        <w:spacing w:line="200" w:lineRule="exact"/>
        <w:rPr>
          <w:rFonts w:cs="Arial"/>
          <w:noProof w:val="0"/>
          <w:color w:val="0000FF"/>
          <w:sz w:val="20"/>
          <w:szCs w:val="20"/>
          <w:lang w:eastAsia="ja-JP"/>
        </w:rPr>
      </w:pPr>
      <w:r>
        <w:rPr>
          <w:rFonts w:cs="Arial"/>
          <w:noProof w:val="0"/>
          <w:sz w:val="20"/>
          <w:szCs w:val="20"/>
          <w:lang w:eastAsia="ja-JP"/>
        </w:rPr>
        <w:t>https://michianapainrelief.com</w:t>
      </w:r>
      <w:r w:rsidR="00E074C9" w:rsidRPr="00EF4FF7">
        <w:rPr>
          <w:rFonts w:cs="Arial"/>
          <w:noProof w:val="0"/>
          <w:sz w:val="20"/>
          <w:szCs w:val="20"/>
          <w:lang w:eastAsia="ja-JP"/>
        </w:rPr>
        <w:t>/</w:t>
      </w:r>
      <w:r w:rsidR="001A634D">
        <w:rPr>
          <w:rFonts w:cs="Arial"/>
          <w:noProof w:val="0"/>
          <w:sz w:val="20"/>
          <w:szCs w:val="20"/>
          <w:lang w:eastAsia="ja-JP"/>
        </w:rPr>
        <w:t>services/neurofeedback</w:t>
      </w:r>
    </w:p>
    <w:p w14:paraId="640603E8" w14:textId="77777777" w:rsidR="00E074C9" w:rsidRPr="00EF4FF7" w:rsidRDefault="00E074C9" w:rsidP="00E074C9">
      <w:pPr>
        <w:keepNext/>
        <w:keepLines/>
        <w:shd w:val="clear" w:color="auto" w:fill="B8CCE4" w:themeFill="accent1" w:themeFillTint="66"/>
        <w:spacing w:before="120" w:line="200" w:lineRule="exact"/>
        <w:rPr>
          <w:rFonts w:cs="Arial"/>
          <w:noProof w:val="0"/>
          <w:color w:val="0000FF"/>
          <w:sz w:val="20"/>
          <w:szCs w:val="20"/>
          <w:lang w:eastAsia="ja-JP"/>
        </w:rPr>
      </w:pPr>
      <w:r w:rsidRPr="00EF4FF7">
        <w:rPr>
          <w:rFonts w:cs="Arial"/>
          <w:b/>
          <w:noProof w:val="0"/>
          <w:color w:val="0000FF"/>
          <w:sz w:val="20"/>
          <w:szCs w:val="20"/>
          <w:lang w:eastAsia="ja-JP"/>
        </w:rPr>
        <w:t>Title</w:t>
      </w:r>
      <w:r w:rsidRPr="00EF4FF7">
        <w:rPr>
          <w:rFonts w:cs="Arial"/>
          <w:noProof w:val="0"/>
          <w:color w:val="0000FF"/>
          <w:sz w:val="20"/>
          <w:szCs w:val="20"/>
          <w:lang w:eastAsia="ja-JP"/>
        </w:rPr>
        <w:t xml:space="preserve"> (characters = </w:t>
      </w:r>
      <w:r w:rsidR="001A634D">
        <w:rPr>
          <w:rFonts w:cs="Arial"/>
          <w:noProof w:val="0"/>
          <w:color w:val="0000FF"/>
          <w:sz w:val="20"/>
          <w:szCs w:val="20"/>
          <w:lang w:eastAsia="ja-JP"/>
        </w:rPr>
        <w:t>74</w:t>
      </w:r>
      <w:r w:rsidRPr="00EF4FF7">
        <w:rPr>
          <w:rFonts w:cs="Arial"/>
          <w:noProof w:val="0"/>
          <w:color w:val="0000FF"/>
          <w:sz w:val="20"/>
          <w:szCs w:val="20"/>
          <w:lang w:eastAsia="ja-JP"/>
        </w:rPr>
        <w:t>):</w:t>
      </w:r>
    </w:p>
    <w:p w14:paraId="55D0B6FE" w14:textId="77777777" w:rsidR="00E074C9" w:rsidRPr="00EF4FF7" w:rsidRDefault="001A634D" w:rsidP="00E074C9">
      <w:pPr>
        <w:keepNext/>
        <w:keepLines/>
        <w:shd w:val="clear" w:color="auto" w:fill="B8CCE4" w:themeFill="accent1" w:themeFillTint="66"/>
        <w:spacing w:line="200" w:lineRule="exact"/>
        <w:rPr>
          <w:rFonts w:cs="Arial"/>
          <w:noProof w:val="0"/>
          <w:sz w:val="20"/>
          <w:szCs w:val="20"/>
        </w:rPr>
      </w:pPr>
      <w:r>
        <w:rPr>
          <w:rFonts w:cs="Arial"/>
          <w:bCs/>
          <w:noProof w:val="0"/>
          <w:sz w:val="20"/>
          <w:szCs w:val="20"/>
        </w:rPr>
        <w:t>Neurofeedback in the Michiana Region</w:t>
      </w:r>
      <w:r w:rsidR="00E074C9" w:rsidRPr="00EF4FF7">
        <w:rPr>
          <w:rFonts w:cs="Arial"/>
          <w:bCs/>
          <w:noProof w:val="0"/>
          <w:sz w:val="20"/>
          <w:szCs w:val="20"/>
        </w:rPr>
        <w:t xml:space="preserve"> | </w:t>
      </w:r>
      <w:r w:rsidR="008B6D03">
        <w:rPr>
          <w:rFonts w:cs="Arial"/>
          <w:noProof w:val="0"/>
          <w:sz w:val="20"/>
          <w:szCs w:val="20"/>
          <w:lang w:eastAsia="ja-JP"/>
        </w:rPr>
        <w:t xml:space="preserve">Cutting Edge Integrative Pain </w:t>
      </w:r>
      <w:r>
        <w:rPr>
          <w:rFonts w:cs="Arial"/>
          <w:noProof w:val="0"/>
          <w:sz w:val="20"/>
          <w:szCs w:val="20"/>
          <w:lang w:eastAsia="ja-JP"/>
        </w:rPr>
        <w:t>Ctrs.</w:t>
      </w:r>
    </w:p>
    <w:p w14:paraId="430914B3" w14:textId="77777777" w:rsidR="00E074C9" w:rsidRPr="00EF4FF7" w:rsidRDefault="00E074C9" w:rsidP="00E074C9">
      <w:pPr>
        <w:keepNext/>
        <w:keepLines/>
        <w:widowControl w:val="0"/>
        <w:shd w:val="clear" w:color="auto" w:fill="B8CCE4" w:themeFill="accent1" w:themeFillTint="66"/>
        <w:tabs>
          <w:tab w:val="left" w:pos="7499"/>
        </w:tabs>
        <w:autoSpaceDE w:val="0"/>
        <w:autoSpaceDN w:val="0"/>
        <w:adjustRightInd w:val="0"/>
        <w:spacing w:before="120" w:line="200" w:lineRule="exact"/>
        <w:rPr>
          <w:rFonts w:cs="Arial"/>
          <w:noProof w:val="0"/>
          <w:color w:val="0000FF"/>
          <w:sz w:val="20"/>
          <w:szCs w:val="20"/>
          <w:lang w:eastAsia="ja-JP"/>
        </w:rPr>
      </w:pPr>
      <w:r w:rsidRPr="00EF4FF7">
        <w:rPr>
          <w:rFonts w:cs="Arial"/>
          <w:b/>
          <w:noProof w:val="0"/>
          <w:color w:val="0000FF"/>
          <w:sz w:val="20"/>
          <w:szCs w:val="20"/>
        </w:rPr>
        <w:t>Description</w:t>
      </w:r>
      <w:r w:rsidRPr="00EF4FF7">
        <w:rPr>
          <w:rFonts w:cs="Arial"/>
          <w:noProof w:val="0"/>
          <w:color w:val="0000FF"/>
          <w:sz w:val="20"/>
          <w:szCs w:val="20"/>
          <w:lang w:eastAsia="ja-JP"/>
        </w:rPr>
        <w:t xml:space="preserve"> (characters = </w:t>
      </w:r>
      <w:r w:rsidR="007D1BE8">
        <w:rPr>
          <w:rFonts w:cs="Arial"/>
          <w:noProof w:val="0"/>
          <w:color w:val="0000FF"/>
          <w:sz w:val="20"/>
          <w:szCs w:val="20"/>
          <w:lang w:eastAsia="ja-JP"/>
        </w:rPr>
        <w:t>309</w:t>
      </w:r>
      <w:r w:rsidRPr="00EF4FF7">
        <w:rPr>
          <w:rFonts w:cs="Arial"/>
          <w:noProof w:val="0"/>
          <w:color w:val="0000FF"/>
          <w:sz w:val="20"/>
          <w:szCs w:val="20"/>
          <w:lang w:eastAsia="ja-JP"/>
        </w:rPr>
        <w:t>):</w:t>
      </w:r>
    </w:p>
    <w:p w14:paraId="4E6BFC7B" w14:textId="77777777" w:rsidR="00E074C9" w:rsidRPr="00EF4FF7" w:rsidRDefault="007D1BE8" w:rsidP="00E074C9">
      <w:pPr>
        <w:keepNext/>
        <w:keepLines/>
        <w:widowControl w:val="0"/>
        <w:shd w:val="clear" w:color="auto" w:fill="B8CCE4" w:themeFill="accent1" w:themeFillTint="66"/>
        <w:tabs>
          <w:tab w:val="left" w:pos="7499"/>
        </w:tabs>
        <w:autoSpaceDE w:val="0"/>
        <w:autoSpaceDN w:val="0"/>
        <w:adjustRightInd w:val="0"/>
        <w:spacing w:line="200" w:lineRule="exact"/>
        <w:rPr>
          <w:noProof w:val="0"/>
          <w:szCs w:val="22"/>
        </w:rPr>
      </w:pPr>
      <w:r>
        <w:rPr>
          <w:rFonts w:cs="Arial"/>
          <w:noProof w:val="0"/>
          <w:sz w:val="20"/>
          <w:szCs w:val="20"/>
          <w:lang w:eastAsia="ja-JP"/>
        </w:rPr>
        <w:t>Neurofeedback enables Cutting Edge Integrative Pain Centers in the Michiana region to treat chronic pain noninvasively, without medicine, and effectively. This form of biofeedback can retrain the brain to reduce or reverse the negative (and painful) effects of pain on your neural pathways. C</w:t>
      </w:r>
      <w:r w:rsidRPr="00C1321A">
        <w:rPr>
          <w:rFonts w:cs="Arial"/>
          <w:noProof w:val="0"/>
          <w:sz w:val="20"/>
          <w:szCs w:val="20"/>
          <w:lang w:eastAsia="ja-JP"/>
        </w:rPr>
        <w:t>all 57</w:t>
      </w:r>
      <w:r w:rsidR="00D63768">
        <w:rPr>
          <w:rFonts w:cs="Arial"/>
          <w:noProof w:val="0"/>
          <w:sz w:val="20"/>
          <w:szCs w:val="20"/>
          <w:lang w:eastAsia="ja-JP"/>
        </w:rPr>
        <w:t>4</w:t>
      </w:r>
      <w:r w:rsidRPr="00C1321A">
        <w:rPr>
          <w:rFonts w:cs="Arial"/>
          <w:noProof w:val="0"/>
          <w:sz w:val="20"/>
          <w:szCs w:val="20"/>
          <w:lang w:eastAsia="ja-JP"/>
        </w:rPr>
        <w:t>-821-4363</w:t>
      </w:r>
      <w:r>
        <w:rPr>
          <w:rFonts w:cs="Arial"/>
          <w:noProof w:val="0"/>
          <w:sz w:val="20"/>
          <w:szCs w:val="20"/>
          <w:lang w:eastAsia="ja-JP"/>
        </w:rPr>
        <w:t>.</w:t>
      </w:r>
    </w:p>
    <w:p w14:paraId="1FC1D247" w14:textId="77777777" w:rsidR="00E074C9" w:rsidRPr="00EF4FF7" w:rsidRDefault="00E074C9" w:rsidP="00E074C9">
      <w:pPr>
        <w:keepNext/>
        <w:keepLines/>
        <w:shd w:val="clear" w:color="auto" w:fill="B8CCE4" w:themeFill="accent1" w:themeFillTint="66"/>
        <w:spacing w:line="200" w:lineRule="exact"/>
        <w:rPr>
          <w:rFonts w:cs="Arial"/>
          <w:noProof w:val="0"/>
          <w:sz w:val="20"/>
          <w:szCs w:val="20"/>
        </w:rPr>
      </w:pPr>
    </w:p>
    <w:p w14:paraId="69ACAE3B" w14:textId="77777777" w:rsidR="00E074C9" w:rsidRPr="00EF4FF7" w:rsidRDefault="00E074C9" w:rsidP="00BA70F8">
      <w:pPr>
        <w:pBdr>
          <w:top w:val="single" w:sz="2" w:space="8" w:color="auto"/>
          <w:bottom w:val="single" w:sz="2" w:space="5" w:color="auto"/>
        </w:pBdr>
        <w:shd w:val="clear" w:color="auto" w:fill="000000" w:themeFill="text1"/>
        <w:jc w:val="center"/>
        <w:outlineLvl w:val="0"/>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20A4EF5E" w14:textId="77777777" w:rsidR="002F26C0" w:rsidRPr="00EF4FF7" w:rsidRDefault="002F26C0" w:rsidP="002F26C0">
      <w:pPr>
        <w:rPr>
          <w:noProof w:val="0"/>
          <w:szCs w:val="22"/>
        </w:rPr>
      </w:pPr>
    </w:p>
    <w:p w14:paraId="727FAC22" w14:textId="77777777" w:rsidR="00C841DE" w:rsidRPr="00EF4FF7" w:rsidRDefault="007D1BE8">
      <w:pPr>
        <w:keepNext/>
        <w:rPr>
          <w:rFonts w:eastAsia="Times"/>
          <w:noProof w:val="0"/>
        </w:rPr>
      </w:pPr>
      <w:r>
        <w:rPr>
          <w:b/>
          <w:bCs/>
          <w:iCs/>
          <w:noProof w:val="0"/>
          <w:color w:val="000000"/>
          <w:sz w:val="28"/>
        </w:rPr>
        <w:t>Neurofeedback: Train Your Brain to Minimize Chronic Pain and Its Effects on Your Central Nervous System</w:t>
      </w:r>
    </w:p>
    <w:p w14:paraId="26FB7D07" w14:textId="77777777" w:rsidR="00C841DE" w:rsidRPr="00EF4FF7" w:rsidRDefault="00C841DE">
      <w:pPr>
        <w:rPr>
          <w:rFonts w:cs="Arial"/>
          <w:noProof w:val="0"/>
          <w:highlight w:val="green"/>
        </w:rPr>
      </w:pPr>
    </w:p>
    <w:p w14:paraId="18F845F2" w14:textId="77777777" w:rsidR="0054101A" w:rsidRDefault="0054101A">
      <w:pPr>
        <w:rPr>
          <w:rFonts w:eastAsia="Times"/>
          <w:noProof w:val="0"/>
        </w:rPr>
      </w:pPr>
      <w:r>
        <w:rPr>
          <w:rFonts w:eastAsia="Times"/>
          <w:noProof w:val="0"/>
        </w:rPr>
        <w:t>Chronic pain is extremely common, affecting the lives of nearly 30 million American adults. But the fact is that pain isn’t one single—or simple—thing. That’s why at Cutting Edge Integrative Pain Centers we make use of a variety of different, advanced treatme</w:t>
      </w:r>
      <w:r w:rsidR="0022403B">
        <w:rPr>
          <w:rFonts w:eastAsia="Times"/>
          <w:noProof w:val="0"/>
        </w:rPr>
        <w:t>nts for different kinds of pain. Of these, neurofeedback has been shown to help many people reduce pain, improve function and get back to living productive, fulfilling lives.</w:t>
      </w:r>
    </w:p>
    <w:p w14:paraId="07A00492" w14:textId="77777777" w:rsidR="0022403B" w:rsidRDefault="0022403B">
      <w:pPr>
        <w:rPr>
          <w:rFonts w:eastAsia="Times"/>
          <w:noProof w:val="0"/>
        </w:rPr>
      </w:pPr>
    </w:p>
    <w:p w14:paraId="20DC1C99" w14:textId="77777777" w:rsidR="0022403B" w:rsidRDefault="00676562" w:rsidP="00BA70F8">
      <w:pPr>
        <w:outlineLvl w:val="0"/>
        <w:rPr>
          <w:rFonts w:eastAsia="Times"/>
          <w:noProof w:val="0"/>
        </w:rPr>
      </w:pPr>
      <w:r>
        <w:rPr>
          <w:rFonts w:eastAsia="Times"/>
          <w:b/>
          <w:noProof w:val="0"/>
        </w:rPr>
        <w:t>Our neurological system plays a central role in how we feel pain</w:t>
      </w:r>
      <w:r w:rsidR="0022403B">
        <w:rPr>
          <w:rFonts w:eastAsia="Times"/>
          <w:b/>
          <w:noProof w:val="0"/>
        </w:rPr>
        <w:t>.</w:t>
      </w:r>
    </w:p>
    <w:p w14:paraId="3741DEF7" w14:textId="77777777" w:rsidR="00C841DE" w:rsidRDefault="004D1089">
      <w:pPr>
        <w:rPr>
          <w:rFonts w:eastAsia="Times"/>
          <w:noProof w:val="0"/>
        </w:rPr>
      </w:pPr>
      <w:r>
        <w:rPr>
          <w:rFonts w:eastAsia="Times"/>
          <w:noProof w:val="0"/>
        </w:rPr>
        <w:t xml:space="preserve">While chronic pain is often complex and different pain conditions can present different challenges for achieving relief, one aspect is common to all pain: the nervous system is central to how we experience </w:t>
      </w:r>
      <w:r w:rsidR="00D63768">
        <w:rPr>
          <w:rFonts w:eastAsia="Times"/>
          <w:noProof w:val="0"/>
        </w:rPr>
        <w:t>it</w:t>
      </w:r>
      <w:r>
        <w:rPr>
          <w:rFonts w:eastAsia="Times"/>
          <w:noProof w:val="0"/>
        </w:rPr>
        <w:t xml:space="preserve">. In fact, the experience of pain involves many interactive neural pathways that influence pain signals at the sensory organs, the spinal cord and the brain. </w:t>
      </w:r>
    </w:p>
    <w:p w14:paraId="75138B36" w14:textId="77777777" w:rsidR="00531703" w:rsidRDefault="00531703">
      <w:pPr>
        <w:rPr>
          <w:rFonts w:eastAsia="Times"/>
          <w:noProof w:val="0"/>
        </w:rPr>
      </w:pPr>
    </w:p>
    <w:p w14:paraId="09D07C86" w14:textId="77777777" w:rsidR="00531703" w:rsidRDefault="00531703">
      <w:pPr>
        <w:rPr>
          <w:rFonts w:eastAsia="Times"/>
          <w:noProof w:val="0"/>
        </w:rPr>
      </w:pPr>
      <w:r>
        <w:rPr>
          <w:rFonts w:eastAsia="Times"/>
          <w:noProof w:val="0"/>
        </w:rPr>
        <w:t>With chronic pain, the pain signals continue firing in the nervous system after the original injury is healed—</w:t>
      </w:r>
      <w:r w:rsidR="003844C8">
        <w:rPr>
          <w:rFonts w:eastAsia="Times"/>
          <w:noProof w:val="0"/>
        </w:rPr>
        <w:t xml:space="preserve">sometimes </w:t>
      </w:r>
      <w:r w:rsidR="00D63768">
        <w:rPr>
          <w:rFonts w:eastAsia="Times"/>
          <w:noProof w:val="0"/>
        </w:rPr>
        <w:t xml:space="preserve">for </w:t>
      </w:r>
      <w:r>
        <w:rPr>
          <w:rFonts w:eastAsia="Times"/>
          <w:noProof w:val="0"/>
        </w:rPr>
        <w:t>weeks, months or even years.</w:t>
      </w:r>
      <w:r w:rsidR="00676562">
        <w:rPr>
          <w:rFonts w:eastAsia="Times"/>
          <w:noProof w:val="0"/>
        </w:rPr>
        <w:t xml:space="preserve"> </w:t>
      </w:r>
      <w:r w:rsidR="003844C8">
        <w:rPr>
          <w:rFonts w:eastAsia="Times"/>
          <w:noProof w:val="0"/>
        </w:rPr>
        <w:t>Also, w</w:t>
      </w:r>
      <w:r w:rsidR="00676562">
        <w:rPr>
          <w:rFonts w:eastAsia="Times"/>
          <w:noProof w:val="0"/>
        </w:rPr>
        <w:t>ith repeated stimulations, the pain pathways can become changed and, as a result, can fire ev</w:t>
      </w:r>
      <w:r w:rsidR="00EC06C9">
        <w:rPr>
          <w:rFonts w:eastAsia="Times"/>
          <w:noProof w:val="0"/>
        </w:rPr>
        <w:t xml:space="preserve">en in the absence of any actual </w:t>
      </w:r>
      <w:r w:rsidR="00676562">
        <w:rPr>
          <w:rFonts w:eastAsia="Times"/>
          <w:noProof w:val="0"/>
        </w:rPr>
        <w:t xml:space="preserve">pain stimulus. </w:t>
      </w:r>
      <w:r w:rsidR="003844C8">
        <w:rPr>
          <w:rFonts w:eastAsia="Times"/>
          <w:noProof w:val="0"/>
        </w:rPr>
        <w:t>On top of that</w:t>
      </w:r>
      <w:r w:rsidR="00676562">
        <w:rPr>
          <w:rFonts w:eastAsia="Times"/>
          <w:noProof w:val="0"/>
        </w:rPr>
        <w:t xml:space="preserve">, repeated pain stimuli can make us more sensitive to the stimuli, causing us to feel greater and longer-lasting pain. </w:t>
      </w:r>
    </w:p>
    <w:p w14:paraId="1E45D55B" w14:textId="77777777" w:rsidR="00EC06C9" w:rsidRDefault="00EC06C9">
      <w:pPr>
        <w:rPr>
          <w:rFonts w:eastAsia="Times"/>
          <w:noProof w:val="0"/>
        </w:rPr>
      </w:pPr>
    </w:p>
    <w:p w14:paraId="7816D221" w14:textId="77777777" w:rsidR="00EC06C9" w:rsidRDefault="00EC06C9">
      <w:pPr>
        <w:rPr>
          <w:rFonts w:eastAsia="Times"/>
          <w:noProof w:val="0"/>
        </w:rPr>
      </w:pPr>
      <w:r>
        <w:rPr>
          <w:rFonts w:eastAsia="Times"/>
          <w:noProof w:val="0"/>
        </w:rPr>
        <w:t xml:space="preserve">Ultimately, research has affirmed a connection between brain activity and the experience of pain. Neurofeedback gives us an evidence-based method for helping to positively affect brain activity for improvement in the experience of chronic pain. </w:t>
      </w:r>
    </w:p>
    <w:p w14:paraId="1E884688" w14:textId="77777777" w:rsidR="00EC06C9" w:rsidRDefault="00EC06C9">
      <w:pPr>
        <w:rPr>
          <w:rFonts w:eastAsia="Times"/>
          <w:noProof w:val="0"/>
        </w:rPr>
      </w:pPr>
    </w:p>
    <w:p w14:paraId="6D06A3B3" w14:textId="77777777" w:rsidR="00EC06C9" w:rsidRPr="009549A7" w:rsidRDefault="00EC06C9" w:rsidP="00BA70F8">
      <w:pPr>
        <w:outlineLvl w:val="0"/>
        <w:rPr>
          <w:rFonts w:eastAsia="Times"/>
          <w:b/>
          <w:noProof w:val="0"/>
        </w:rPr>
      </w:pPr>
      <w:r w:rsidRPr="009549A7">
        <w:rPr>
          <w:rFonts w:eastAsia="Times"/>
          <w:b/>
          <w:noProof w:val="0"/>
        </w:rPr>
        <w:t>What is neurofeedback?</w:t>
      </w:r>
    </w:p>
    <w:p w14:paraId="32C2F121" w14:textId="77777777" w:rsidR="00793D8C" w:rsidRDefault="009549A7">
      <w:pPr>
        <w:rPr>
          <w:rFonts w:eastAsia="Times"/>
          <w:noProof w:val="0"/>
        </w:rPr>
      </w:pPr>
      <w:r>
        <w:rPr>
          <w:rFonts w:eastAsia="Times"/>
          <w:noProof w:val="0"/>
        </w:rPr>
        <w:t xml:space="preserve">Neurofeedback is a type of biofeedback, which is the use of electronic monitoring of body functions in order to train </w:t>
      </w:r>
      <w:r w:rsidR="00F75094">
        <w:rPr>
          <w:rFonts w:eastAsia="Times"/>
          <w:noProof w:val="0"/>
        </w:rPr>
        <w:t xml:space="preserve">the patient to develop control over that function. With neurofeedback, we use electroencephalography (EEG) to display brain activity in real time to teach self-regulation of that activity. </w:t>
      </w:r>
    </w:p>
    <w:p w14:paraId="7BA9566D" w14:textId="77777777" w:rsidR="00793D8C" w:rsidRDefault="00793D8C">
      <w:pPr>
        <w:rPr>
          <w:rFonts w:eastAsia="Times"/>
          <w:noProof w:val="0"/>
        </w:rPr>
      </w:pPr>
    </w:p>
    <w:p w14:paraId="2A6592D4" w14:textId="77777777" w:rsidR="00655969" w:rsidRDefault="00793D8C">
      <w:pPr>
        <w:rPr>
          <w:rFonts w:eastAsia="Times"/>
          <w:noProof w:val="0"/>
        </w:rPr>
      </w:pPr>
      <w:r>
        <w:rPr>
          <w:rFonts w:eastAsia="Times"/>
          <w:noProof w:val="0"/>
        </w:rPr>
        <w:t>As a neurological test measuring tiny electrical currents using electrodes, neurofeedback with EEG</w:t>
      </w:r>
      <w:r w:rsidR="002200B4">
        <w:rPr>
          <w:rFonts w:eastAsia="Times"/>
          <w:noProof w:val="0"/>
        </w:rPr>
        <w:t xml:space="preserve"> involves</w:t>
      </w:r>
      <w:r w:rsidR="00655969">
        <w:rPr>
          <w:rFonts w:eastAsia="Times"/>
          <w:noProof w:val="0"/>
        </w:rPr>
        <w:t>:</w:t>
      </w:r>
    </w:p>
    <w:p w14:paraId="15BE92FA" w14:textId="77777777" w:rsidR="00655969" w:rsidRDefault="00655969" w:rsidP="00655969">
      <w:pPr>
        <w:pStyle w:val="ListParagraph"/>
        <w:numPr>
          <w:ilvl w:val="0"/>
          <w:numId w:val="11"/>
        </w:numPr>
        <w:rPr>
          <w:rFonts w:eastAsia="Times"/>
          <w:noProof w:val="0"/>
        </w:rPr>
      </w:pPr>
      <w:r w:rsidRPr="00655969">
        <w:rPr>
          <w:rFonts w:eastAsia="Times"/>
          <w:noProof w:val="0"/>
        </w:rPr>
        <w:lastRenderedPageBreak/>
        <w:t>No</w:t>
      </w:r>
      <w:r w:rsidR="002200B4" w:rsidRPr="00655969">
        <w:rPr>
          <w:rFonts w:eastAsia="Times"/>
          <w:noProof w:val="0"/>
        </w:rPr>
        <w:t xml:space="preserve"> medicines</w:t>
      </w:r>
    </w:p>
    <w:p w14:paraId="4B1950FE" w14:textId="77777777" w:rsidR="00655969" w:rsidRDefault="00655969" w:rsidP="00655969">
      <w:pPr>
        <w:pStyle w:val="ListParagraph"/>
        <w:numPr>
          <w:ilvl w:val="0"/>
          <w:numId w:val="11"/>
        </w:numPr>
        <w:rPr>
          <w:rFonts w:eastAsia="Times"/>
          <w:noProof w:val="0"/>
        </w:rPr>
      </w:pPr>
      <w:r w:rsidRPr="00655969">
        <w:rPr>
          <w:rFonts w:eastAsia="Times"/>
          <w:noProof w:val="0"/>
        </w:rPr>
        <w:t xml:space="preserve">No </w:t>
      </w:r>
      <w:r w:rsidR="002200B4" w:rsidRPr="00655969">
        <w:rPr>
          <w:rFonts w:eastAsia="Times"/>
          <w:noProof w:val="0"/>
        </w:rPr>
        <w:t>anesthesi</w:t>
      </w:r>
      <w:r w:rsidRPr="00655969">
        <w:rPr>
          <w:rFonts w:eastAsia="Times"/>
          <w:noProof w:val="0"/>
        </w:rPr>
        <w:t>a</w:t>
      </w:r>
    </w:p>
    <w:p w14:paraId="254507C0" w14:textId="77777777" w:rsidR="00655969" w:rsidRDefault="00655969" w:rsidP="00655969">
      <w:pPr>
        <w:pStyle w:val="ListParagraph"/>
        <w:numPr>
          <w:ilvl w:val="0"/>
          <w:numId w:val="11"/>
        </w:numPr>
        <w:rPr>
          <w:rFonts w:eastAsia="Times"/>
          <w:noProof w:val="0"/>
        </w:rPr>
      </w:pPr>
      <w:r w:rsidRPr="00655969">
        <w:rPr>
          <w:rFonts w:eastAsia="Times"/>
          <w:noProof w:val="0"/>
        </w:rPr>
        <w:t>No invasive treatment</w:t>
      </w:r>
    </w:p>
    <w:p w14:paraId="644724AB" w14:textId="77777777" w:rsidR="00655969" w:rsidRDefault="00655969" w:rsidP="00655969">
      <w:pPr>
        <w:pStyle w:val="ListParagraph"/>
        <w:numPr>
          <w:ilvl w:val="0"/>
          <w:numId w:val="11"/>
        </w:numPr>
        <w:rPr>
          <w:rFonts w:eastAsia="Times"/>
          <w:noProof w:val="0"/>
        </w:rPr>
      </w:pPr>
      <w:r w:rsidRPr="00655969">
        <w:rPr>
          <w:rFonts w:eastAsia="Times"/>
          <w:noProof w:val="0"/>
        </w:rPr>
        <w:t>No hospital</w:t>
      </w:r>
      <w:r>
        <w:rPr>
          <w:rFonts w:eastAsia="Times"/>
          <w:noProof w:val="0"/>
        </w:rPr>
        <w:t xml:space="preserve"> or</w:t>
      </w:r>
      <w:r w:rsidRPr="00655969">
        <w:rPr>
          <w:rFonts w:eastAsia="Times"/>
          <w:noProof w:val="0"/>
        </w:rPr>
        <w:t xml:space="preserve"> </w:t>
      </w:r>
      <w:r w:rsidR="002200B4" w:rsidRPr="00655969">
        <w:rPr>
          <w:rFonts w:eastAsia="Times"/>
          <w:noProof w:val="0"/>
        </w:rPr>
        <w:t>surgery center</w:t>
      </w:r>
    </w:p>
    <w:p w14:paraId="18569EBF" w14:textId="77777777" w:rsidR="00EC06C9" w:rsidRPr="00655969" w:rsidRDefault="00655969" w:rsidP="00655969">
      <w:pPr>
        <w:pStyle w:val="ListParagraph"/>
        <w:numPr>
          <w:ilvl w:val="0"/>
          <w:numId w:val="11"/>
        </w:numPr>
        <w:rPr>
          <w:rFonts w:eastAsia="Times"/>
          <w:noProof w:val="0"/>
        </w:rPr>
      </w:pPr>
      <w:r>
        <w:rPr>
          <w:rFonts w:eastAsia="Times"/>
          <w:noProof w:val="0"/>
        </w:rPr>
        <w:t xml:space="preserve">No </w:t>
      </w:r>
      <w:r w:rsidRPr="00655969">
        <w:rPr>
          <w:rFonts w:eastAsia="Times"/>
          <w:noProof w:val="0"/>
        </w:rPr>
        <w:t>side effects</w:t>
      </w:r>
      <w:r>
        <w:rPr>
          <w:rFonts w:eastAsia="Times"/>
          <w:noProof w:val="0"/>
        </w:rPr>
        <w:t xml:space="preserve"> or downtime</w:t>
      </w:r>
    </w:p>
    <w:p w14:paraId="4E14CB12" w14:textId="77777777" w:rsidR="00F75094" w:rsidRDefault="00F75094">
      <w:pPr>
        <w:rPr>
          <w:rFonts w:eastAsia="Times"/>
          <w:noProof w:val="0"/>
        </w:rPr>
      </w:pPr>
    </w:p>
    <w:p w14:paraId="0EBF4889" w14:textId="77777777" w:rsidR="0054473F" w:rsidRDefault="0054473F" w:rsidP="00BA70F8">
      <w:pPr>
        <w:outlineLvl w:val="0"/>
        <w:rPr>
          <w:rFonts w:eastAsia="Times"/>
          <w:noProof w:val="0"/>
        </w:rPr>
      </w:pPr>
      <w:r>
        <w:rPr>
          <w:rFonts w:eastAsia="Times"/>
          <w:b/>
          <w:noProof w:val="0"/>
        </w:rPr>
        <w:t>How does neurofeedback work? And how does it help?</w:t>
      </w:r>
    </w:p>
    <w:p w14:paraId="5B4E5ED3" w14:textId="77777777" w:rsidR="002200B4" w:rsidRDefault="000F467D">
      <w:pPr>
        <w:rPr>
          <w:rFonts w:eastAsia="Times"/>
          <w:noProof w:val="0"/>
        </w:rPr>
      </w:pPr>
      <w:r>
        <w:rPr>
          <w:rFonts w:eastAsia="Times"/>
          <w:noProof w:val="0"/>
        </w:rPr>
        <w:t xml:space="preserve">Electrodes placed on the scalp detect and measure electrical brainwave activity, which is amplified, processed and displayed by computer. Different types of brainwaves (different frequencies) are involved in different kinds of pain conditions, and we’re able to focus in on those specific types of waves. The chronic pain sufferer watches the real-time display of the brain activity and attempts to change the activity level, which can be achieved. </w:t>
      </w:r>
    </w:p>
    <w:p w14:paraId="6898A130" w14:textId="77777777" w:rsidR="000F467D" w:rsidRDefault="000F467D">
      <w:pPr>
        <w:rPr>
          <w:rFonts w:eastAsia="Times"/>
          <w:noProof w:val="0"/>
        </w:rPr>
      </w:pPr>
    </w:p>
    <w:p w14:paraId="426C94CA" w14:textId="77777777" w:rsidR="004D1089" w:rsidRPr="0054101A" w:rsidRDefault="000F467D">
      <w:pPr>
        <w:rPr>
          <w:rFonts w:eastAsia="Times"/>
          <w:noProof w:val="0"/>
        </w:rPr>
      </w:pPr>
      <w:r>
        <w:rPr>
          <w:rFonts w:eastAsia="Times"/>
          <w:noProof w:val="0"/>
        </w:rPr>
        <w:t>At Cutting Edge Integrative Pain</w:t>
      </w:r>
      <w:r w:rsidR="007D1BE8">
        <w:rPr>
          <w:rFonts w:eastAsia="Times"/>
          <w:noProof w:val="0"/>
        </w:rPr>
        <w:t xml:space="preserve"> Centers, we’ve helped many people in the Michiana region reduce their chronic pain and improve their quality of life using neurofeedback techniques. We follow the evidence and use today’s most advanced protocols to help retrain your brain and reduce and minimize the effects of pain on your neural pathways for welcome relief!</w:t>
      </w:r>
    </w:p>
    <w:p w14:paraId="5A94E7DE" w14:textId="77777777" w:rsidR="00C841DE" w:rsidRPr="00EF4FF7" w:rsidRDefault="00C841DE">
      <w:pPr>
        <w:rPr>
          <w:rFonts w:cs="Arial"/>
          <w:noProof w:val="0"/>
          <w:color w:val="0000FF"/>
          <w:lang w:eastAsia="ja-JP"/>
        </w:rPr>
      </w:pPr>
    </w:p>
    <w:p w14:paraId="1D900B5D" w14:textId="77777777" w:rsidR="00FD38E8" w:rsidRDefault="00C841DE" w:rsidP="00917CCD">
      <w:pPr>
        <w:rPr>
          <w:noProof w:val="0"/>
        </w:rPr>
      </w:pPr>
      <w:r w:rsidRPr="00EF4FF7">
        <w:rPr>
          <w:rFonts w:cs="Arial"/>
          <w:noProof w:val="0"/>
          <w:lang w:eastAsia="ja-JP"/>
        </w:rPr>
        <w:t xml:space="preserve">For more </w:t>
      </w:r>
      <w:r w:rsidR="001A634D">
        <w:rPr>
          <w:rFonts w:cs="Arial"/>
          <w:noProof w:val="0"/>
          <w:lang w:eastAsia="ja-JP"/>
        </w:rPr>
        <w:t>about how we treat pain using neurofeedback</w:t>
      </w:r>
      <w:r w:rsidRPr="00EF4FF7">
        <w:rPr>
          <w:rFonts w:cs="Arial"/>
          <w:noProof w:val="0"/>
          <w:lang w:eastAsia="ja-JP"/>
        </w:rPr>
        <w:t xml:space="preserve">, or to schedule an appointment, call </w:t>
      </w:r>
      <w:r w:rsidR="00D63768">
        <w:rPr>
          <w:rFonts w:cs="Arial"/>
          <w:bCs/>
          <w:noProof w:val="0"/>
          <w:lang w:eastAsia="ja-JP"/>
        </w:rPr>
        <w:t>574</w:t>
      </w:r>
      <w:r w:rsidR="008B6D03">
        <w:rPr>
          <w:rFonts w:cs="Arial"/>
          <w:bCs/>
          <w:noProof w:val="0"/>
          <w:lang w:eastAsia="ja-JP"/>
        </w:rPr>
        <w:t>-821-4363</w:t>
      </w:r>
      <w:r w:rsidRPr="00EF4FF7">
        <w:rPr>
          <w:rFonts w:cs="Arial"/>
          <w:noProof w:val="0"/>
          <w:lang w:eastAsia="ja-JP"/>
        </w:rPr>
        <w:t xml:space="preserve">. You can also </w:t>
      </w:r>
      <w:r w:rsidR="002A7D2C">
        <w:rPr>
          <w:rFonts w:cs="Arial"/>
          <w:noProof w:val="0"/>
          <w:lang w:eastAsia="ja-JP"/>
        </w:rPr>
        <w:t>request</w:t>
      </w:r>
      <w:r w:rsidRPr="00EF4FF7">
        <w:rPr>
          <w:rFonts w:cs="Arial"/>
          <w:noProof w:val="0"/>
          <w:lang w:eastAsia="ja-JP"/>
        </w:rPr>
        <w:t xml:space="preserve"> an appointment using our easy </w:t>
      </w:r>
      <w:hyperlink r:id="rId7" w:history="1">
        <w:r w:rsidRPr="00D91E82">
          <w:rPr>
            <w:rStyle w:val="Hyperlink"/>
            <w:rFonts w:cs="Arial"/>
            <w:noProof w:val="0"/>
            <w:lang w:eastAsia="ja-JP"/>
          </w:rPr>
          <w:t>online form</w:t>
        </w:r>
      </w:hyperlink>
      <w:r w:rsidR="00A553FD" w:rsidRPr="00EF4FF7">
        <w:rPr>
          <w:rFonts w:cs="Arial"/>
          <w:noProof w:val="0"/>
          <w:lang w:eastAsia="ja-JP"/>
        </w:rPr>
        <w:t>.</w:t>
      </w:r>
      <w:r w:rsidR="00917CCD" w:rsidRPr="00EF4FF7">
        <w:rPr>
          <w:noProof w:val="0"/>
        </w:rPr>
        <w:t xml:space="preserve"> </w:t>
      </w:r>
    </w:p>
    <w:p w14:paraId="3A10AED9" w14:textId="77777777" w:rsidR="00D91E82" w:rsidRDefault="00D91E82" w:rsidP="00917CCD">
      <w:pPr>
        <w:rPr>
          <w:noProof w:val="0"/>
        </w:rPr>
      </w:pPr>
    </w:p>
    <w:p w14:paraId="2D10A049" w14:textId="77777777" w:rsidR="00A35E2F" w:rsidRDefault="00A35E2F" w:rsidP="00917CCD">
      <w:pPr>
        <w:rPr>
          <w:noProof w:val="0"/>
        </w:rPr>
      </w:pPr>
    </w:p>
    <w:p w14:paraId="71E1E81C" w14:textId="77777777" w:rsidR="00D91E82" w:rsidRPr="00207D2D" w:rsidRDefault="00D91E82" w:rsidP="00D91E82">
      <w:pPr>
        <w:keepNext/>
        <w:keepLines/>
        <w:rPr>
          <w:rFonts w:cs="Arial"/>
          <w:szCs w:val="22"/>
        </w:rPr>
      </w:pPr>
      <w:r w:rsidRPr="00207D2D">
        <w:rPr>
          <w:rFonts w:cs="Arial"/>
          <w:szCs w:val="22"/>
        </w:rPr>
        <w:t xml:space="preserve">© </w:t>
      </w:r>
      <w:r w:rsidR="008B6D03">
        <w:rPr>
          <w:rFonts w:cs="Arial"/>
          <w:szCs w:val="22"/>
        </w:rPr>
        <w:t>2018</w:t>
      </w:r>
      <w:r w:rsidRPr="00207D2D">
        <w:rPr>
          <w:rFonts w:cs="Arial"/>
          <w:szCs w:val="22"/>
        </w:rPr>
        <w:t xml:space="preserve"> </w:t>
      </w:r>
      <w:r w:rsidR="008B6D03">
        <w:rPr>
          <w:rFonts w:cs="Arial"/>
          <w:szCs w:val="22"/>
        </w:rPr>
        <w:t>Cutting</w:t>
      </w:r>
      <w:r w:rsidR="00D63768">
        <w:rPr>
          <w:rFonts w:cs="Arial"/>
          <w:szCs w:val="22"/>
        </w:rPr>
        <w:t xml:space="preserve"> </w:t>
      </w:r>
      <w:r w:rsidR="008B6D03">
        <w:rPr>
          <w:rFonts w:cs="Arial"/>
          <w:szCs w:val="22"/>
        </w:rPr>
        <w:t>Edge Integrative Pain Centers</w:t>
      </w:r>
      <w:r w:rsidRPr="00207D2D">
        <w:rPr>
          <w:rFonts w:cs="Arial"/>
          <w:szCs w:val="22"/>
        </w:rPr>
        <w:t>. All rights reserved.</w:t>
      </w:r>
      <w:r>
        <w:rPr>
          <w:rFonts w:cs="Arial"/>
          <w:szCs w:val="22"/>
        </w:rPr>
        <w:t xml:space="preserve"> </w:t>
      </w:r>
      <w:r w:rsidR="008B6D03">
        <w:rPr>
          <w:rFonts w:cs="Arial"/>
          <w:szCs w:val="22"/>
        </w:rPr>
        <w:t xml:space="preserve">| </w:t>
      </w:r>
      <w:r>
        <w:rPr>
          <w:rFonts w:cs="Arial"/>
          <w:szCs w:val="22"/>
        </w:rPr>
        <w:t xml:space="preserve">Website by </w:t>
      </w:r>
      <w:hyperlink r:id="rId8" w:history="1">
        <w:r w:rsidR="008B6D03">
          <w:rPr>
            <w:rStyle w:val="Hyperlink"/>
            <w:rFonts w:cs="Arial"/>
            <w:szCs w:val="22"/>
          </w:rPr>
          <w:t>Healthcare Success</w:t>
        </w:r>
      </w:hyperlink>
      <w:r>
        <w:rPr>
          <w:rFonts w:cs="Arial"/>
          <w:szCs w:val="22"/>
        </w:rPr>
        <w:t>.</w:t>
      </w:r>
    </w:p>
    <w:p w14:paraId="029260FA" w14:textId="77777777" w:rsidR="00D91E82" w:rsidRPr="00EF4FF7" w:rsidRDefault="00D91E82" w:rsidP="00917CCD">
      <w:pPr>
        <w:rPr>
          <w:noProof w:val="0"/>
        </w:rPr>
      </w:pPr>
    </w:p>
    <w:p w14:paraId="449F1263" w14:textId="77777777" w:rsidR="00917CCD" w:rsidRPr="00EF4FF7" w:rsidRDefault="00917CCD">
      <w:pPr>
        <w:rPr>
          <w:noProof w:val="0"/>
        </w:rPr>
      </w:pPr>
    </w:p>
    <w:p w14:paraId="25914951" w14:textId="77777777" w:rsidR="00917CCD" w:rsidRPr="00EF4FF7" w:rsidRDefault="00917CCD" w:rsidP="00917CCD">
      <w:pPr>
        <w:jc w:val="center"/>
        <w:rPr>
          <w:noProof w:val="0"/>
        </w:rPr>
      </w:pPr>
      <w:r w:rsidRPr="00EF4FF7">
        <w:rPr>
          <w:noProof w:val="0"/>
        </w:rPr>
        <w:t>– # # # # # –</w:t>
      </w:r>
    </w:p>
    <w:p w14:paraId="51B681BD" w14:textId="77777777" w:rsidR="00E82F18" w:rsidRPr="00EF4FF7" w:rsidRDefault="00E82F18" w:rsidP="00E82F18">
      <w:pPr>
        <w:rPr>
          <w:noProof w:val="0"/>
        </w:rPr>
      </w:pPr>
    </w:p>
    <w:p w14:paraId="619C1D47" w14:textId="77777777" w:rsidR="00E82F18" w:rsidRPr="00EF4FF7" w:rsidRDefault="00E82F18" w:rsidP="00E82F18">
      <w:pPr>
        <w:rPr>
          <w:noProof w:val="0"/>
        </w:rPr>
      </w:pPr>
    </w:p>
    <w:sectPr w:rsidR="00E82F18" w:rsidRPr="00EF4FF7" w:rsidSect="00514CB3">
      <w:headerReference w:type="default" r:id="rId9"/>
      <w:footerReference w:type="default" r:id="rId10"/>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8A237" w14:textId="77777777" w:rsidR="00B9662E" w:rsidRDefault="00B9662E">
      <w:r>
        <w:separator/>
      </w:r>
    </w:p>
  </w:endnote>
  <w:endnote w:type="continuationSeparator" w:id="0">
    <w:p w14:paraId="78824C18" w14:textId="77777777" w:rsidR="00B9662E" w:rsidRDefault="00B96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Bold">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442FC"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4FE6C" w14:textId="77777777" w:rsidR="00B9662E" w:rsidRDefault="00B9662E">
      <w:r>
        <w:separator/>
      </w:r>
    </w:p>
  </w:footnote>
  <w:footnote w:type="continuationSeparator" w:id="0">
    <w:p w14:paraId="14015B82" w14:textId="77777777" w:rsidR="00B9662E" w:rsidRDefault="00B966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9C271" w14:textId="77777777" w:rsidR="00C841DE" w:rsidRDefault="00C841DE" w:rsidP="00304A55">
    <w:pPr>
      <w:pStyle w:val="Header"/>
      <w:tabs>
        <w:tab w:val="clear" w:pos="4320"/>
        <w:tab w:val="clear" w:pos="8640"/>
        <w:tab w:val="right" w:pos="9360"/>
      </w:tabs>
      <w:rPr>
        <w:sz w:val="18"/>
      </w:rPr>
    </w:pPr>
    <w:r>
      <w:rPr>
        <w:sz w:val="18"/>
      </w:rPr>
      <w:t xml:space="preserve">FILENAME: </w:t>
    </w:r>
    <w:r w:rsidR="00667D3F">
      <w:rPr>
        <w:sz w:val="18"/>
      </w:rPr>
      <w:fldChar w:fldCharType="begin"/>
    </w:r>
    <w:r w:rsidR="00667D3F" w:rsidRPr="00296F90">
      <w:rPr>
        <w:sz w:val="18"/>
      </w:rPr>
      <w:instrText xml:space="preserve"> FILENAME  \* MERGEFORMAT </w:instrText>
    </w:r>
    <w:r w:rsidR="00667D3F">
      <w:rPr>
        <w:sz w:val="18"/>
      </w:rPr>
      <w:fldChar w:fldCharType="separate"/>
    </w:r>
    <w:r w:rsidR="00571189" w:rsidRPr="00571189">
      <w:rPr>
        <w:sz w:val="18"/>
      </w:rPr>
      <w:t>CEIPC_06 Neurofeedback</w:t>
    </w:r>
    <w:r w:rsidR="00571189" w:rsidRPr="00296F90">
      <w:rPr>
        <w:sz w:val="18"/>
      </w:rPr>
      <w:t>_d2.docx</w:t>
    </w:r>
    <w:r w:rsidR="00667D3F">
      <w:rPr>
        <w:sz w:val="18"/>
      </w:rPr>
      <w:fldChar w:fldCharType="end"/>
    </w:r>
    <w:r>
      <w:rPr>
        <w:sz w:val="18"/>
      </w:rPr>
      <w:tab/>
      <w:t xml:space="preserve">Page </w:t>
    </w:r>
    <w:r w:rsidR="00667D3F">
      <w:rPr>
        <w:sz w:val="18"/>
      </w:rPr>
      <w:fldChar w:fldCharType="begin"/>
    </w:r>
    <w:r w:rsidR="00667D3F" w:rsidRPr="00296F90">
      <w:rPr>
        <w:sz w:val="18"/>
      </w:rPr>
      <w:instrText xml:space="preserve"> PAGE  \* MERGEFORMAT </w:instrText>
    </w:r>
    <w:r w:rsidR="00667D3F">
      <w:rPr>
        <w:sz w:val="18"/>
      </w:rPr>
      <w:fldChar w:fldCharType="separate"/>
    </w:r>
    <w:r w:rsidR="00BA70F8">
      <w:rPr>
        <w:sz w:val="18"/>
      </w:rPr>
      <w:t>1</w:t>
    </w:r>
    <w:r w:rsidR="00667D3F">
      <w:rPr>
        <w:sz w:val="18"/>
      </w:rPr>
      <w:fldChar w:fldCharType="end"/>
    </w:r>
    <w:r>
      <w:rPr>
        <w:sz w:val="18"/>
      </w:rPr>
      <w:t xml:space="preserve"> of </w:t>
    </w:r>
    <w:r w:rsidR="00667D3F">
      <w:rPr>
        <w:sz w:val="18"/>
      </w:rPr>
      <w:fldChar w:fldCharType="begin"/>
    </w:r>
    <w:r w:rsidR="00667D3F" w:rsidRPr="00296F90">
      <w:rPr>
        <w:sz w:val="18"/>
      </w:rPr>
      <w:instrText xml:space="preserve"> NUMPAGES  \* MERGEFORMAT </w:instrText>
    </w:r>
    <w:r w:rsidR="00667D3F">
      <w:rPr>
        <w:sz w:val="18"/>
      </w:rPr>
      <w:fldChar w:fldCharType="separate"/>
    </w:r>
    <w:r w:rsidR="00BA70F8">
      <w:rPr>
        <w:sz w:val="18"/>
      </w:rPr>
      <w:t>2</w:t>
    </w:r>
    <w:r w:rsidR="00667D3F">
      <w:rPr>
        <w:sz w:val="18"/>
      </w:rPr>
      <w:fldChar w:fldCharType="end"/>
    </w:r>
  </w:p>
  <w:p w14:paraId="21454225" w14:textId="77777777" w:rsidR="00C841DE" w:rsidRDefault="00C841DE">
    <w:pPr>
      <w:pStyle w:val="Header"/>
      <w:tabs>
        <w:tab w:val="clear" w:pos="4320"/>
        <w:tab w:val="clear" w:pos="8640"/>
        <w:tab w:val="center" w:pos="4680"/>
        <w:tab w:val="right" w:pos="9360"/>
      </w:tabs>
      <w:rPr>
        <w:sz w:val="18"/>
      </w:rPr>
    </w:pPr>
    <w:r>
      <w:rPr>
        <w:sz w:val="18"/>
      </w:rPr>
      <w:t xml:space="preserve">LAST SAVED: </w:t>
    </w:r>
    <w:r w:rsidR="00514CB3">
      <w:rPr>
        <w:sz w:val="18"/>
      </w:rPr>
      <w:fldChar w:fldCharType="begin"/>
    </w:r>
    <w:r>
      <w:rPr>
        <w:sz w:val="18"/>
      </w:rPr>
      <w:instrText xml:space="preserve"> SAVEDATE \@ "M/d/yyyy h:mm am/pm" \* MERGEFORMAT </w:instrText>
    </w:r>
    <w:r w:rsidR="00514CB3">
      <w:rPr>
        <w:sz w:val="18"/>
      </w:rPr>
      <w:fldChar w:fldCharType="separate"/>
    </w:r>
    <w:r w:rsidR="00BA70F8">
      <w:rPr>
        <w:sz w:val="18"/>
      </w:rPr>
      <w:t>3/31/2018 1:13 PM</w:t>
    </w:r>
    <w:r w:rsidR="00514CB3">
      <w:rPr>
        <w:sz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66EEC"/>
    <w:multiLevelType w:val="hybridMultilevel"/>
    <w:tmpl w:val="60C6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9"/>
  </w:num>
  <w:num w:numId="4">
    <w:abstractNumId w:val="10"/>
  </w:num>
  <w:num w:numId="5">
    <w:abstractNumId w:val="3"/>
  </w:num>
  <w:num w:numId="6">
    <w:abstractNumId w:val="8"/>
  </w:num>
  <w:num w:numId="7">
    <w:abstractNumId w:val="1"/>
  </w:num>
  <w:num w:numId="8">
    <w:abstractNumId w:val="4"/>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4D"/>
    <w:rsid w:val="0007557D"/>
    <w:rsid w:val="000D029B"/>
    <w:rsid w:val="000F467D"/>
    <w:rsid w:val="001946E6"/>
    <w:rsid w:val="001A634D"/>
    <w:rsid w:val="002200B4"/>
    <w:rsid w:val="0022403B"/>
    <w:rsid w:val="00225C74"/>
    <w:rsid w:val="002616CE"/>
    <w:rsid w:val="00296F90"/>
    <w:rsid w:val="002A7D2C"/>
    <w:rsid w:val="002B56AD"/>
    <w:rsid w:val="002F26C0"/>
    <w:rsid w:val="00304A55"/>
    <w:rsid w:val="003844C8"/>
    <w:rsid w:val="003B7E5A"/>
    <w:rsid w:val="003D4E15"/>
    <w:rsid w:val="0040772F"/>
    <w:rsid w:val="00415E35"/>
    <w:rsid w:val="0042467A"/>
    <w:rsid w:val="00434D74"/>
    <w:rsid w:val="004B3DDC"/>
    <w:rsid w:val="004B5436"/>
    <w:rsid w:val="004C0E45"/>
    <w:rsid w:val="004D1089"/>
    <w:rsid w:val="004D561A"/>
    <w:rsid w:val="00514CB3"/>
    <w:rsid w:val="00531703"/>
    <w:rsid w:val="0054101A"/>
    <w:rsid w:val="0054473F"/>
    <w:rsid w:val="00571189"/>
    <w:rsid w:val="005D1D2B"/>
    <w:rsid w:val="0060313A"/>
    <w:rsid w:val="00612686"/>
    <w:rsid w:val="00655969"/>
    <w:rsid w:val="00667D3F"/>
    <w:rsid w:val="00671DC2"/>
    <w:rsid w:val="00676562"/>
    <w:rsid w:val="006C2604"/>
    <w:rsid w:val="006E05C3"/>
    <w:rsid w:val="006F7AA3"/>
    <w:rsid w:val="007009B2"/>
    <w:rsid w:val="0073777C"/>
    <w:rsid w:val="00745F22"/>
    <w:rsid w:val="00793D8C"/>
    <w:rsid w:val="007C4843"/>
    <w:rsid w:val="007D1BE8"/>
    <w:rsid w:val="007F1D41"/>
    <w:rsid w:val="00882C59"/>
    <w:rsid w:val="008833C9"/>
    <w:rsid w:val="008B0528"/>
    <w:rsid w:val="008B6D03"/>
    <w:rsid w:val="00917CCD"/>
    <w:rsid w:val="009549A7"/>
    <w:rsid w:val="009576B7"/>
    <w:rsid w:val="009C2432"/>
    <w:rsid w:val="00A07141"/>
    <w:rsid w:val="00A25432"/>
    <w:rsid w:val="00A35E2F"/>
    <w:rsid w:val="00A553FD"/>
    <w:rsid w:val="00AC7B11"/>
    <w:rsid w:val="00AF0426"/>
    <w:rsid w:val="00B05AED"/>
    <w:rsid w:val="00B308F0"/>
    <w:rsid w:val="00B83143"/>
    <w:rsid w:val="00B9662E"/>
    <w:rsid w:val="00BA70F8"/>
    <w:rsid w:val="00BD775E"/>
    <w:rsid w:val="00BF47A6"/>
    <w:rsid w:val="00C34061"/>
    <w:rsid w:val="00C53595"/>
    <w:rsid w:val="00C841DE"/>
    <w:rsid w:val="00C97AF5"/>
    <w:rsid w:val="00D114CD"/>
    <w:rsid w:val="00D1164A"/>
    <w:rsid w:val="00D3459C"/>
    <w:rsid w:val="00D560FE"/>
    <w:rsid w:val="00D63768"/>
    <w:rsid w:val="00D7579E"/>
    <w:rsid w:val="00D77912"/>
    <w:rsid w:val="00D91E82"/>
    <w:rsid w:val="00E074C9"/>
    <w:rsid w:val="00E46CBC"/>
    <w:rsid w:val="00E82F18"/>
    <w:rsid w:val="00EC06C9"/>
    <w:rsid w:val="00EC308F"/>
    <w:rsid w:val="00EF4FF7"/>
    <w:rsid w:val="00F126C5"/>
    <w:rsid w:val="00F55920"/>
    <w:rsid w:val="00F75094"/>
    <w:rsid w:val="00F85BEA"/>
    <w:rsid w:val="00FB1F86"/>
    <w:rsid w:val="00FD38E8"/>
    <w:rsid w:val="00FF17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9F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4CB3"/>
    <w:rPr>
      <w:rFonts w:ascii="Arial" w:hAnsi="Arial"/>
      <w:noProo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14CB3"/>
    <w:pPr>
      <w:tabs>
        <w:tab w:val="center" w:pos="4320"/>
        <w:tab w:val="right" w:pos="8640"/>
      </w:tabs>
    </w:pPr>
  </w:style>
  <w:style w:type="paragraph" w:styleId="Footer">
    <w:name w:val="footer"/>
    <w:basedOn w:val="Normal"/>
    <w:link w:val="FooterChar"/>
    <w:uiPriority w:val="99"/>
    <w:rsid w:val="00514CB3"/>
    <w:pPr>
      <w:tabs>
        <w:tab w:val="center" w:pos="4320"/>
        <w:tab w:val="right" w:pos="8640"/>
      </w:tabs>
    </w:pPr>
  </w:style>
  <w:style w:type="character" w:styleId="PageNumber">
    <w:name w:val="page number"/>
    <w:basedOn w:val="DefaultParagraphFont"/>
    <w:semiHidden/>
    <w:rsid w:val="00514CB3"/>
  </w:style>
  <w:style w:type="paragraph" w:customStyle="1" w:styleId="Writer">
    <w:name w:val="Writer"/>
    <w:basedOn w:val="Normal"/>
    <w:rsid w:val="00514CB3"/>
    <w:pPr>
      <w:spacing w:before="80"/>
    </w:pPr>
    <w:rPr>
      <w:color w:val="0000FF"/>
    </w:rPr>
  </w:style>
  <w:style w:type="paragraph" w:customStyle="1" w:styleId="AcctMgr">
    <w:name w:val="Acct Mgr"/>
    <w:basedOn w:val="Normal"/>
    <w:rsid w:val="00514CB3"/>
    <w:pPr>
      <w:spacing w:before="80"/>
    </w:pPr>
    <w:rPr>
      <w:color w:val="0000FF"/>
    </w:rPr>
  </w:style>
  <w:style w:type="paragraph" w:styleId="BalloonText">
    <w:name w:val="Balloon Text"/>
    <w:basedOn w:val="Normal"/>
    <w:semiHidden/>
    <w:unhideWhenUsed/>
    <w:rsid w:val="00514CB3"/>
    <w:rPr>
      <w:rFonts w:ascii="Lucida Grande" w:hAnsi="Lucida Grande" w:cs="Lucida Grande"/>
      <w:sz w:val="18"/>
      <w:szCs w:val="18"/>
    </w:rPr>
  </w:style>
  <w:style w:type="character" w:customStyle="1" w:styleId="BalloonTextChar">
    <w:name w:val="Balloon Text Char"/>
    <w:semiHidden/>
    <w:rsid w:val="00514CB3"/>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paragraph" w:styleId="ListParagraph">
    <w:name w:val="List Paragraph"/>
    <w:basedOn w:val="Normal"/>
    <w:uiPriority w:val="34"/>
    <w:qFormat/>
    <w:rsid w:val="00655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xxx.com/contact" TargetMode="External"/><Relationship Id="rId8" Type="http://schemas.openxmlformats.org/officeDocument/2006/relationships/hyperlink" Target="http://www.healthcaresuccess.com/" TargetMode="Externa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CEIPC_We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CEIPC_Web Template.dotx</Template>
  <TotalTime>0</TotalTime>
  <Pages>2</Pages>
  <Words>611</Words>
  <Characters>3483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Greg Ashbaugh</dc:creator>
  <cp:keywords/>
  <dc:description/>
  <cp:lastModifiedBy>Microsoft Office User</cp:lastModifiedBy>
  <cp:revision>2</cp:revision>
  <cp:lastPrinted>2014-03-27T22:15:00Z</cp:lastPrinted>
  <dcterms:created xsi:type="dcterms:W3CDTF">2018-03-31T22:47:00Z</dcterms:created>
  <dcterms:modified xsi:type="dcterms:W3CDTF">2018-03-31T22:47:00Z</dcterms:modified>
</cp:coreProperties>
</file>