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69429D3F" w:rsidR="00AC7E0D" w:rsidRPr="00CE39B6" w:rsidRDefault="002B32FA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Chipola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2D41772" w14:textId="32E158C1" w:rsidR="002B32FA" w:rsidRPr="002B32FA" w:rsidRDefault="00207D2D" w:rsidP="002B32FA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2B32FA">
        <w:rPr>
          <w:rFonts w:ascii="Arial" w:hAnsi="Arial" w:cs="Arial"/>
          <w:color w:val="0000FF"/>
          <w:sz w:val="20"/>
          <w:szCs w:val="20"/>
          <w:lang w:eastAsia="ja-JP"/>
        </w:rPr>
        <w:t>60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  <w:r w:rsidR="002B32FA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2B32FA" w:rsidRPr="00703370">
        <w:rPr>
          <w:rFonts w:ascii="Arial" w:hAnsi="Arial" w:cs="Arial"/>
          <w:bCs/>
          <w:sz w:val="20"/>
        </w:rPr>
        <w:t xml:space="preserve">Senior Care, </w:t>
      </w:r>
      <w:r w:rsidR="002B32FA" w:rsidRPr="00703370">
        <w:rPr>
          <w:rFonts w:ascii="Arial" w:hAnsi="Arial" w:cs="Arial"/>
          <w:noProof/>
          <w:sz w:val="20"/>
          <w:szCs w:val="20"/>
        </w:rPr>
        <w:t xml:space="preserve">Marianna, FL </w:t>
      </w:r>
      <w:r w:rsidR="002B32FA" w:rsidRPr="00703370">
        <w:rPr>
          <w:rFonts w:ascii="Arial" w:hAnsi="Arial" w:cs="Arial"/>
          <w:bCs/>
          <w:sz w:val="20"/>
        </w:rPr>
        <w:t xml:space="preserve">| </w:t>
      </w:r>
      <w:r w:rsidR="002B32FA" w:rsidRPr="00703370">
        <w:rPr>
          <w:rFonts w:ascii="Arial" w:hAnsi="Arial" w:cs="Arial"/>
          <w:noProof/>
          <w:sz w:val="20"/>
        </w:rPr>
        <w:t xml:space="preserve">Chipola </w:t>
      </w:r>
      <w:r w:rsidR="002B32FA" w:rsidRPr="00703370">
        <w:rPr>
          <w:rFonts w:ascii="Arial" w:hAnsi="Arial" w:cs="Arial"/>
          <w:bCs/>
          <w:sz w:val="20"/>
        </w:rPr>
        <w:t>Health &amp; Rehabilitation</w:t>
      </w:r>
      <w:r w:rsidR="002B32FA" w:rsidRPr="00CE39B6"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14:paraId="2E161402" w14:textId="65783299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2B32FA">
        <w:rPr>
          <w:rFonts w:ascii="Arial" w:hAnsi="Arial" w:cs="Arial"/>
          <w:color w:val="0000FF"/>
          <w:sz w:val="20"/>
          <w:szCs w:val="20"/>
          <w:lang w:eastAsia="ja-JP"/>
        </w:rPr>
        <w:t>59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62E50B35" w:rsidR="00481BC1" w:rsidRPr="004040E1" w:rsidRDefault="00B21BD7" w:rsidP="004040E1"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>
        <w:rPr>
          <w:rFonts w:ascii="Arial" w:hAnsi="Arial" w:cs="Arial"/>
          <w:sz w:val="20"/>
          <w:szCs w:val="20"/>
          <w:lang w:eastAsia="ja-JP"/>
        </w:rPr>
        <w:t>come see</w:t>
      </w:r>
      <w:r w:rsidR="00375D2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what sets </w:t>
      </w:r>
      <w:r w:rsidR="002B32FA">
        <w:rPr>
          <w:rFonts w:ascii="Arial" w:hAnsi="Arial" w:cs="Arial"/>
          <w:noProof/>
          <w:sz w:val="20"/>
        </w:rPr>
        <w:t>Chipola</w:t>
      </w:r>
      <w:r w:rsidR="00481BC1" w:rsidRPr="00343F02">
        <w:rPr>
          <w:rFonts w:ascii="Arial" w:hAnsi="Arial" w:cs="Arial"/>
          <w:noProof/>
          <w:sz w:val="20"/>
        </w:rPr>
        <w:t xml:space="preserve"> </w:t>
      </w:r>
      <w:r w:rsidR="00481BC1" w:rsidRPr="00343F02">
        <w:rPr>
          <w:rFonts w:ascii="Arial" w:hAnsi="Arial" w:cs="Arial"/>
          <w:sz w:val="20"/>
          <w:lang w:eastAsia="ja-JP"/>
        </w:rPr>
        <w:t xml:space="preserve">Health </w:t>
      </w:r>
      <w:r w:rsidR="003553E5">
        <w:rPr>
          <w:rFonts w:ascii="Arial" w:hAnsi="Arial" w:cs="Arial"/>
          <w:sz w:val="20"/>
          <w:lang w:eastAsia="ja-JP"/>
        </w:rPr>
        <w:t xml:space="preserve">and </w:t>
      </w:r>
      <w:r w:rsidR="00481BC1" w:rsidRPr="00343F02">
        <w:rPr>
          <w:rFonts w:ascii="Arial" w:hAnsi="Arial" w:cs="Arial"/>
          <w:sz w:val="20"/>
          <w:lang w:eastAsia="ja-JP"/>
        </w:rPr>
        <w:t>Rehabilitation</w:t>
      </w:r>
      <w:r w:rsidR="00481BC1">
        <w:rPr>
          <w:rFonts w:ascii="Arial" w:hAnsi="Arial" w:cs="Arial"/>
          <w:sz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lang w:eastAsia="ja-JP"/>
        </w:rPr>
        <w:t>apart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7D42AD" w:rsidRPr="004040E1">
        <w:rPr>
          <w:rFonts w:ascii="Arial" w:hAnsi="Arial" w:cs="Arial"/>
          <w:color w:val="000000" w:themeColor="text1"/>
          <w:sz w:val="20"/>
          <w:szCs w:val="20"/>
        </w:rPr>
        <w:t>(850) 526-3191</w:t>
      </w:r>
      <w:r w:rsidR="004040E1" w:rsidRPr="004040E1">
        <w:rPr>
          <w:rFonts w:ascii="Lucida Sans Unicode" w:hAnsi="Lucida Sans Unicode" w:cs="Lucida Sans Unicode"/>
          <w:color w:val="000000" w:themeColor="text1"/>
          <w:sz w:val="18"/>
          <w:szCs w:val="18"/>
        </w:rPr>
        <w:t xml:space="preserve"> </w:t>
      </w:r>
      <w:r w:rsidR="00481BC1" w:rsidRPr="00343F02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01B536F2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proofErr w:type="spellStart"/>
      <w:r w:rsidR="002B32FA">
        <w:rPr>
          <w:rFonts w:ascii="Arial" w:hAnsi="Arial" w:cs="Arial"/>
        </w:rPr>
        <w:t>Chipola</w:t>
      </w:r>
      <w:proofErr w:type="spellEnd"/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5568C840" w:rsidR="00BA7276" w:rsidRDefault="00221E0F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Take a look</w:t>
      </w:r>
      <w:r w:rsidR="00BA7276">
        <w:rPr>
          <w:rFonts w:ascii="Arial" w:hAnsi="Arial" w:cs="Arial"/>
          <w:sz w:val="22"/>
        </w:rPr>
        <w:t xml:space="preserve"> inside our conte</w:t>
      </w:r>
      <w:bookmarkStart w:id="1" w:name="_GoBack"/>
      <w:bookmarkEnd w:id="1"/>
      <w:r w:rsidR="00BA7276">
        <w:rPr>
          <w:rFonts w:ascii="Arial" w:hAnsi="Arial" w:cs="Arial"/>
          <w:sz w:val="22"/>
        </w:rPr>
        <w:t>mporary 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290CB1">
        <w:rPr>
          <w:rFonts w:ascii="Arial" w:hAnsi="Arial" w:cs="Arial"/>
          <w:sz w:val="22"/>
          <w:szCs w:val="22"/>
          <w:lang w:eastAsia="ja-JP"/>
        </w:rPr>
        <w:t>our center</w:t>
      </w:r>
      <w:r>
        <w:rPr>
          <w:rFonts w:ascii="Arial" w:hAnsi="Arial" w:cs="Arial"/>
          <w:sz w:val="22"/>
          <w:szCs w:val="22"/>
          <w:lang w:eastAsia="ja-JP"/>
        </w:rPr>
        <w:t xml:space="preserve">, such as our </w:t>
      </w:r>
      <w:r w:rsidR="003553E5">
        <w:rPr>
          <w:rFonts w:ascii="Arial" w:hAnsi="Arial" w:cs="Arial"/>
          <w:sz w:val="22"/>
          <w:szCs w:val="22"/>
          <w:lang w:eastAsia="ja-JP"/>
        </w:rPr>
        <w:t>private resident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</w:t>
      </w:r>
      <w:r w:rsidR="00C35180">
        <w:rPr>
          <w:rFonts w:ascii="Arial" w:hAnsi="Arial" w:cs="Arial"/>
          <w:sz w:val="22"/>
          <w:szCs w:val="22"/>
          <w:lang w:eastAsia="ja-JP"/>
        </w:rPr>
        <w:t>, indoor and outdoor lounge areas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2C2236">
        <w:rPr>
          <w:rFonts w:ascii="Arial" w:hAnsi="Arial" w:cs="Arial"/>
          <w:sz w:val="22"/>
          <w:szCs w:val="22"/>
          <w:lang w:eastAsia="ja-JP"/>
        </w:rPr>
        <w:t>two dining rooms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2CAB1D3B" w14:textId="77777777" w:rsidR="002C2236" w:rsidRPr="002C2236" w:rsidRDefault="002C2236" w:rsidP="002C2236">
      <w:pPr>
        <w:keepNext/>
        <w:keepLines/>
        <w:rPr>
          <w:rFonts w:ascii="Arial" w:hAnsi="Arial" w:cs="Arial"/>
          <w:sz w:val="22"/>
          <w:szCs w:val="22"/>
        </w:rPr>
      </w:pPr>
      <w:r w:rsidRPr="002C2236">
        <w:rPr>
          <w:rFonts w:ascii="Arial" w:hAnsi="Arial" w:cs="Arial"/>
          <w:sz w:val="22"/>
          <w:szCs w:val="22"/>
        </w:rPr>
        <w:t xml:space="preserve">© 2019 </w:t>
      </w:r>
      <w:proofErr w:type="spellStart"/>
      <w:r w:rsidRPr="002C2236">
        <w:rPr>
          <w:rFonts w:ascii="Arial" w:hAnsi="Arial" w:cs="Arial"/>
          <w:sz w:val="22"/>
          <w:szCs w:val="22"/>
        </w:rPr>
        <w:t>Chipola</w:t>
      </w:r>
      <w:proofErr w:type="spellEnd"/>
      <w:r w:rsidRPr="002C2236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C2236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C2236">
        <w:rPr>
          <w:rFonts w:ascii="Arial" w:hAnsi="Arial" w:cs="Arial"/>
          <w:sz w:val="22"/>
          <w:szCs w:val="22"/>
        </w:rPr>
        <w:t>.</w:t>
      </w:r>
    </w:p>
    <w:p w14:paraId="3B8D3B9F" w14:textId="77777777" w:rsidR="002C2236" w:rsidRPr="0027754D" w:rsidRDefault="002C2236" w:rsidP="002C2236">
      <w:pPr>
        <w:rPr>
          <w:rFonts w:cs="Arial"/>
        </w:rPr>
      </w:pPr>
    </w:p>
    <w:p w14:paraId="34351EC6" w14:textId="77777777" w:rsidR="002C2236" w:rsidRPr="0027754D" w:rsidRDefault="002C2236" w:rsidP="002C2236">
      <w:pPr>
        <w:rPr>
          <w:rFonts w:cs="Arial"/>
        </w:rPr>
      </w:pPr>
    </w:p>
    <w:p w14:paraId="74EA6DDD" w14:textId="77777777" w:rsidR="002C2236" w:rsidRPr="0027754D" w:rsidRDefault="002C2236" w:rsidP="002C2236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p w14:paraId="6085B29E" w14:textId="77777777" w:rsidR="002C2236" w:rsidRPr="0027754D" w:rsidRDefault="002C2236" w:rsidP="002C2236">
      <w:pPr>
        <w:rPr>
          <w:rFonts w:cs="Arial"/>
        </w:rPr>
      </w:pPr>
    </w:p>
    <w:p w14:paraId="042230A4" w14:textId="77777777" w:rsidR="002C2236" w:rsidRPr="0027754D" w:rsidRDefault="002C2236" w:rsidP="002C2236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EB0C3DE" w14:textId="77777777" w:rsidR="002C2236" w:rsidRPr="0027754D" w:rsidRDefault="002C2236" w:rsidP="002C2236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E56EFA4" w14:textId="77777777" w:rsidR="002C2236" w:rsidRPr="0027754D" w:rsidRDefault="002C2236" w:rsidP="002C2236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703370">
        <w:rPr>
          <w:rFonts w:ascii="Arial" w:hAnsi="Arial" w:cs="Arial"/>
          <w:noProof/>
          <w:sz w:val="22"/>
          <w:szCs w:val="22"/>
        </w:rPr>
        <w:t>(850) 526-3191</w:t>
      </w:r>
      <w:r w:rsidRPr="00703370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7834582B" w14:textId="77777777" w:rsidR="002C2236" w:rsidRPr="0027754D" w:rsidRDefault="002C2236" w:rsidP="002C2236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4045F22" w14:textId="0B27518D" w:rsidR="00C43D98" w:rsidRPr="00CE39B6" w:rsidRDefault="002C2236" w:rsidP="002C2236">
      <w:pPr>
        <w:keepNext/>
        <w:keepLines/>
        <w:rPr>
          <w:rFonts w:ascii="Arial" w:hAnsi="Arial" w:cs="Arial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51F73" w14:textId="77777777" w:rsidR="008A3A13" w:rsidRDefault="008A3A13" w:rsidP="00D41E4D">
      <w:r>
        <w:separator/>
      </w:r>
    </w:p>
  </w:endnote>
  <w:endnote w:type="continuationSeparator" w:id="0">
    <w:p w14:paraId="222EBF7F" w14:textId="77777777" w:rsidR="008A3A13" w:rsidRDefault="008A3A13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6C6C9" w14:textId="77777777" w:rsidR="008A3A13" w:rsidRDefault="008A3A13" w:rsidP="00D41E4D">
      <w:r>
        <w:separator/>
      </w:r>
    </w:p>
  </w:footnote>
  <w:footnote w:type="continuationSeparator" w:id="0">
    <w:p w14:paraId="5BE3FF6D" w14:textId="77777777" w:rsidR="008A3A13" w:rsidRDefault="008A3A13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7D42AD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7D42AD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07EBCA9F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5242D1">
      <w:rPr>
        <w:noProof/>
        <w:color w:val="808080"/>
        <w:sz w:val="20"/>
      </w:rPr>
      <w:t>3/29/19 1:00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07F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90CB1"/>
    <w:rsid w:val="002B32FA"/>
    <w:rsid w:val="002B6D8B"/>
    <w:rsid w:val="002C2236"/>
    <w:rsid w:val="002F40DC"/>
    <w:rsid w:val="003074BD"/>
    <w:rsid w:val="0032349D"/>
    <w:rsid w:val="00340B6C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4040E1"/>
    <w:rsid w:val="00404763"/>
    <w:rsid w:val="00412ABC"/>
    <w:rsid w:val="004324FA"/>
    <w:rsid w:val="004564F4"/>
    <w:rsid w:val="00481BC1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242D1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D42AD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A13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42251"/>
    <w:rsid w:val="00A64E4D"/>
    <w:rsid w:val="00A73395"/>
    <w:rsid w:val="00A754D8"/>
    <w:rsid w:val="00A75532"/>
    <w:rsid w:val="00A804DC"/>
    <w:rsid w:val="00A93D2B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35180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90C3A"/>
    <w:rsid w:val="00E931DE"/>
    <w:rsid w:val="00EA37E6"/>
    <w:rsid w:val="00EB2546"/>
    <w:rsid w:val="00EE0146"/>
    <w:rsid w:val="00EF1CD9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2019-03-29T20:49:00Z</dcterms:created>
  <dcterms:modified xsi:type="dcterms:W3CDTF">2019-03-29T20:49:00Z</dcterms:modified>
</cp:coreProperties>
</file>