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F27F05" w:rsidRPr="00CD72F8">
        <w:rPr>
          <w:rFonts w:ascii="Arial" w:hAnsi="Arial" w:cs="Arial"/>
          <w:bCs/>
          <w:color w:val="999999"/>
          <w:sz w:val="44"/>
        </w:rPr>
        <w:t>1</w:t>
      </w:r>
    </w:p>
    <w:p w14:paraId="70193468" w14:textId="28F520EE" w:rsidR="00C841DE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CD72F8" w:rsidRPr="00CD72F8">
        <w:rPr>
          <w:rFonts w:ascii="Arial" w:hAnsi="Arial" w:cs="Arial"/>
          <w:sz w:val="36"/>
        </w:rPr>
        <w:t>Suwannee Health and Rehabilitation Center</w:t>
      </w:r>
    </w:p>
    <w:p w14:paraId="2B3B8A28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931782D" w14:textId="426C8B9A" w:rsidR="00F27F05" w:rsidRPr="00CD72F8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6621A9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26E629E7" w14:textId="067029D0" w:rsidR="001B4ED8" w:rsidRPr="00CD72F8" w:rsidRDefault="001B4ED8" w:rsidP="001B4ED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 w:rsidR="006621A9">
        <w:rPr>
          <w:rFonts w:ascii="Arial" w:hAnsi="Arial" w:cs="Arial"/>
          <w:bCs/>
          <w:sz w:val="20"/>
        </w:rPr>
        <w:t xml:space="preserve">, </w:t>
      </w:r>
      <w:r w:rsidR="006621A9"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="006621A9" w:rsidRPr="00CD72F8">
        <w:rPr>
          <w:rFonts w:ascii="Arial" w:hAnsi="Arial" w:cs="Arial"/>
          <w:noProof/>
          <w:sz w:val="20"/>
          <w:szCs w:val="20"/>
        </w:rPr>
        <w:t>Suwannee Health</w:t>
      </w:r>
      <w:r w:rsidR="006621A9"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3B829D87" w14:textId="39C3E1E4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1B4ED8" w:rsidRPr="00CD72F8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79473B56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F27F05" w:rsidRPr="00CD72F8">
        <w:rPr>
          <w:rFonts w:ascii="Arial" w:hAnsi="Arial" w:cs="Arial"/>
          <w:sz w:val="20"/>
          <w:lang w:eastAsia="ja-JP"/>
        </w:rPr>
        <w:t xml:space="preserve"> senior care </w:t>
      </w:r>
      <w:r w:rsidR="006621A9">
        <w:rPr>
          <w:rFonts w:ascii="Arial" w:hAnsi="Arial" w:cs="Arial"/>
          <w:sz w:val="20"/>
          <w:lang w:eastAsia="ja-JP"/>
        </w:rPr>
        <w:t>or</w:t>
      </w:r>
      <w:r w:rsidR="00F27F05" w:rsidRPr="00CD72F8">
        <w:rPr>
          <w:rFonts w:ascii="Arial" w:hAnsi="Arial" w:cs="Arial"/>
          <w:sz w:val="20"/>
          <w:lang w:eastAsia="ja-JP"/>
        </w:rPr>
        <w:t xml:space="preserve"> rehabilitation</w:t>
      </w:r>
      <w:r w:rsidRPr="00CD72F8">
        <w:rPr>
          <w:rFonts w:ascii="Arial" w:hAnsi="Arial" w:cs="Arial"/>
          <w:sz w:val="20"/>
          <w:lang w:eastAsia="ja-JP"/>
        </w:rPr>
        <w:t>?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Suwannee Health </w:t>
      </w:r>
      <w:r w:rsidR="006621A9">
        <w:rPr>
          <w:rFonts w:ascii="Arial" w:hAnsi="Arial" w:cs="Arial"/>
          <w:noProof/>
          <w:sz w:val="20"/>
          <w:szCs w:val="20"/>
        </w:rPr>
        <w:t xml:space="preserve">&amp;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CD72F8" w:rsidRPr="00CD72F8">
        <w:rPr>
          <w:rFonts w:ascii="Arial" w:hAnsi="Arial" w:cs="Arial"/>
          <w:noProof/>
          <w:sz w:val="20"/>
          <w:szCs w:val="20"/>
        </w:rPr>
        <w:t>(386) 362-7860</w:t>
      </w:r>
      <w:r w:rsidR="00CD72F8" w:rsidRPr="00135344">
        <w:rPr>
          <w:rFonts w:cs="Arial"/>
          <w:noProof/>
          <w:sz w:val="20"/>
          <w:szCs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4DF08485" w:rsidR="000D0D54" w:rsidRPr="00CD72F8" w:rsidRDefault="000F0AD2" w:rsidP="000D0D54">
      <w:pPr>
        <w:pStyle w:val="Heading1"/>
        <w:rPr>
          <w:rFonts w:eastAsia="Times" w:cs="Arial"/>
        </w:rPr>
      </w:pPr>
      <w:r w:rsidRPr="00CD72F8">
        <w:rPr>
          <w:rFonts w:cs="Arial"/>
        </w:rPr>
        <w:t>A full range of care</w:t>
      </w:r>
      <w:r w:rsidR="000D0D54" w:rsidRPr="00CD72F8">
        <w:rPr>
          <w:rFonts w:cs="Arial"/>
        </w:rPr>
        <w:t xml:space="preserve"> to help you achieve </w:t>
      </w:r>
      <w:r w:rsidR="007E693B" w:rsidRPr="00CD72F8">
        <w:rPr>
          <w:rFonts w:cs="Arial"/>
        </w:rPr>
        <w:t xml:space="preserve">your </w:t>
      </w:r>
      <w:r w:rsidR="000D0D54" w:rsidRPr="00CD72F8">
        <w:rPr>
          <w:rFonts w:cs="Arial"/>
        </w:rPr>
        <w:t>highest level of health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68FB68F3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 or your family member needs constant medical attention or requires rehabilitative therapy,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1AE2143E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Pr="006621A9">
        <w:rPr>
          <w:rFonts w:ascii="Arial" w:hAnsi="Arial" w:cs="Arial"/>
          <w:b/>
          <w:sz w:val="22"/>
          <w:szCs w:val="22"/>
        </w:rPr>
        <w:t>skilled nursing and rehabilitation services,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</w:t>
      </w:r>
      <w:bookmarkStart w:id="1" w:name="_GoBack"/>
      <w:bookmarkEnd w:id="1"/>
      <w:r w:rsidRPr="006621A9">
        <w:rPr>
          <w:rFonts w:ascii="Arial" w:hAnsi="Arial" w:cs="Arial"/>
          <w:sz w:val="22"/>
          <w:szCs w:val="22"/>
        </w:rPr>
        <w:t xml:space="preserve">roviders. </w:t>
      </w:r>
      <w:r w:rsidR="00CD72F8" w:rsidRPr="006621A9">
        <w:rPr>
          <w:rFonts w:ascii="Arial" w:hAnsi="Arial" w:cs="Arial"/>
          <w:sz w:val="22"/>
          <w:szCs w:val="22"/>
        </w:rPr>
        <w:t>Together, w</w:t>
      </w:r>
      <w:r w:rsidRPr="006621A9">
        <w:rPr>
          <w:rFonts w:ascii="Arial" w:hAnsi="Arial" w:cs="Arial"/>
          <w:sz w:val="22"/>
          <w:szCs w:val="22"/>
        </w:rPr>
        <w:t>e are committed to meeting your unique needs by taking a personalized approach built around:</w:t>
      </w:r>
    </w:p>
    <w:p w14:paraId="50AE32E7" w14:textId="4A449AD2" w:rsidR="00385C9A" w:rsidRPr="00CD72F8" w:rsidRDefault="00CD72F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Individualized care planning, including c</w:t>
      </w:r>
      <w:r w:rsidR="00AD2D13" w:rsidRPr="00CD72F8">
        <w:rPr>
          <w:rFonts w:cs="Arial"/>
          <w:szCs w:val="22"/>
        </w:rPr>
        <w:t xml:space="preserve">ustomizing </w:t>
      </w:r>
      <w:r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treatments</w:t>
      </w:r>
      <w:r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340E0FDE" w14:textId="5C7BF222" w:rsidR="008D6179" w:rsidRPr="00CD72F8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Collaborating with local </w:t>
      </w:r>
      <w:r w:rsidR="008F27C5" w:rsidRPr="00CD72F8">
        <w:rPr>
          <w:rFonts w:cs="Arial"/>
          <w:szCs w:val="22"/>
        </w:rPr>
        <w:t xml:space="preserve">specialty </w:t>
      </w:r>
      <w:r w:rsidRPr="00CD72F8">
        <w:rPr>
          <w:rFonts w:cs="Arial"/>
          <w:szCs w:val="22"/>
        </w:rPr>
        <w:t xml:space="preserve">physicians to </w:t>
      </w:r>
      <w:r w:rsidR="008F27C5" w:rsidRPr="00CD72F8">
        <w:rPr>
          <w:rFonts w:cs="Arial"/>
          <w:szCs w:val="22"/>
        </w:rPr>
        <w:t>further individualize your care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</w:p>
    <w:p w14:paraId="3D97B68B" w14:textId="77777777" w:rsidR="00450532" w:rsidRPr="00CD72F8" w:rsidRDefault="00450532" w:rsidP="00CB1E5E">
      <w:pPr>
        <w:rPr>
          <w:rFonts w:ascii="Arial" w:hAnsi="Arial" w:cs="Arial"/>
          <w:sz w:val="20"/>
          <w:szCs w:val="20"/>
        </w:rPr>
      </w:pPr>
    </w:p>
    <w:p w14:paraId="5900FD79" w14:textId="152C403F" w:rsidR="00181C5D" w:rsidRPr="00CD72F8" w:rsidRDefault="00AD2D13" w:rsidP="00816F38">
      <w:pPr>
        <w:pStyle w:val="Heading2"/>
        <w:rPr>
          <w:rFonts w:cs="Arial"/>
          <w:noProof/>
        </w:rPr>
      </w:pPr>
      <w:r w:rsidRPr="00CD72F8">
        <w:rPr>
          <w:rFonts w:cs="Arial"/>
          <w:sz w:val="24"/>
        </w:rPr>
        <w:t xml:space="preserve">Complete </w:t>
      </w:r>
      <w:r w:rsidR="008F7F5E" w:rsidRPr="00CD72F8">
        <w:rPr>
          <w:rFonts w:cs="Arial"/>
          <w:sz w:val="24"/>
        </w:rPr>
        <w:t>suppor</w:t>
      </w:r>
      <w:r w:rsidR="000467C9" w:rsidRPr="00CD72F8">
        <w:rPr>
          <w:rFonts w:cs="Arial"/>
          <w:sz w:val="24"/>
        </w:rPr>
        <w:t>t</w:t>
      </w:r>
      <w:r w:rsidRPr="00CD72F8">
        <w:rPr>
          <w:rFonts w:cs="Arial"/>
          <w:sz w:val="24"/>
        </w:rPr>
        <w:t xml:space="preserve"> </w:t>
      </w:r>
      <w:r w:rsidR="008F7F5E" w:rsidRPr="00CD72F8">
        <w:rPr>
          <w:rFonts w:cs="Arial"/>
          <w:sz w:val="24"/>
        </w:rPr>
        <w:t>for</w:t>
      </w:r>
      <w:r w:rsidR="001C33AB">
        <w:rPr>
          <w:rFonts w:cs="Arial"/>
          <w:sz w:val="24"/>
        </w:rPr>
        <w:t xml:space="preserve"> your </w:t>
      </w:r>
      <w:r w:rsidR="008F7F5E" w:rsidRPr="00CD72F8">
        <w:rPr>
          <w:rFonts w:cs="Arial"/>
          <w:sz w:val="24"/>
        </w:rPr>
        <w:t>total 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 w:rsidR="00CB1E5E" w:rsidRPr="00CD72F8">
        <w:rPr>
          <w:rFonts w:cs="Arial"/>
          <w:sz w:val="24"/>
        </w:rPr>
        <w:t>.</w:t>
      </w:r>
    </w:p>
    <w:p w14:paraId="647FCD8E" w14:textId="50C6D15A" w:rsidR="00CE20BC" w:rsidRPr="00CD72F8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Physical, occupational and speech therapy</w:t>
      </w:r>
      <w:r w:rsidR="000F0AD2" w:rsidRPr="00CD72F8">
        <w:rPr>
          <w:rFonts w:cs="Arial"/>
          <w:noProof w:val="0"/>
          <w:color w:val="000000" w:themeColor="text1"/>
          <w:szCs w:val="22"/>
        </w:rPr>
        <w:t xml:space="preserve"> </w:t>
      </w:r>
    </w:p>
    <w:p w14:paraId="15FDB434" w14:textId="6E2B5FB9" w:rsidR="00CE20BC" w:rsidRPr="00CD72F8" w:rsidRDefault="00043B10" w:rsidP="00043B10">
      <w:pPr>
        <w:pStyle w:val="ListParagraph"/>
        <w:numPr>
          <w:ilvl w:val="0"/>
          <w:numId w:val="30"/>
        </w:numPr>
        <w:rPr>
          <w:rFonts w:cs="Arial"/>
          <w:noProof w:val="0"/>
          <w:sz w:val="24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Physiatrist available to treat conditions and problems related to the nerves, spinal cord and </w:t>
      </w:r>
      <w:r w:rsidRPr="00CD72F8">
        <w:rPr>
          <w:rStyle w:val="st"/>
          <w:rFonts w:cs="Arial"/>
        </w:rPr>
        <w:t>brain</w:t>
      </w:r>
      <w:r w:rsidRPr="00CD72F8">
        <w:rPr>
          <w:rStyle w:val="st"/>
          <w:rFonts w:cs="Arial"/>
        </w:rPr>
        <w:t xml:space="preserve">; </w:t>
      </w:r>
      <w:r w:rsidRPr="00CD72F8">
        <w:rPr>
          <w:rStyle w:val="st"/>
          <w:rFonts w:cs="Arial"/>
        </w:rPr>
        <w:t>bones</w:t>
      </w:r>
      <w:r w:rsidRPr="00CD72F8">
        <w:rPr>
          <w:rStyle w:val="st"/>
          <w:rFonts w:cs="Arial"/>
        </w:rPr>
        <w:t xml:space="preserve"> and</w:t>
      </w:r>
      <w:r w:rsidRPr="00CD72F8">
        <w:rPr>
          <w:rStyle w:val="st"/>
          <w:rFonts w:cs="Arial"/>
        </w:rPr>
        <w:t xml:space="preserve"> joints</w:t>
      </w:r>
      <w:r w:rsidRPr="00CD72F8">
        <w:rPr>
          <w:rStyle w:val="st"/>
          <w:rFonts w:cs="Arial"/>
        </w:rPr>
        <w:t>; muscles, l</w:t>
      </w:r>
      <w:r w:rsidRPr="00CD72F8">
        <w:rPr>
          <w:rStyle w:val="st"/>
          <w:rFonts w:cs="Arial"/>
        </w:rPr>
        <w:t>igaments</w:t>
      </w:r>
      <w:r w:rsidRPr="00CD72F8">
        <w:rPr>
          <w:rStyle w:val="st"/>
          <w:rFonts w:cs="Arial"/>
        </w:rPr>
        <w:t xml:space="preserve"> </w:t>
      </w:r>
      <w:r w:rsidRPr="00CD72F8">
        <w:rPr>
          <w:rStyle w:val="st"/>
          <w:rFonts w:cs="Arial"/>
        </w:rPr>
        <w:t>and tendons</w:t>
      </w:r>
    </w:p>
    <w:p w14:paraId="5BE68FD8" w14:textId="0CCE5717" w:rsidR="00CE20BC" w:rsidRPr="00CD72F8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D72F8">
        <w:rPr>
          <w:rFonts w:cs="Arial"/>
          <w:noProof w:val="0"/>
          <w:color w:val="000000" w:themeColor="text1"/>
          <w:szCs w:val="22"/>
        </w:rPr>
        <w:t>skilled nursing care</w:t>
      </w:r>
    </w:p>
    <w:p w14:paraId="62EFCC4B" w14:textId="251CC7EF" w:rsidR="00450532" w:rsidRPr="00CD72F8" w:rsidRDefault="00450532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szCs w:val="22"/>
        </w:rPr>
        <w:t>A</w:t>
      </w:r>
      <w:r w:rsidRPr="00CD72F8">
        <w:rPr>
          <w:rFonts w:cs="Arial"/>
          <w:szCs w:val="22"/>
        </w:rPr>
        <w:t>cute care diagnoses</w:t>
      </w:r>
    </w:p>
    <w:p w14:paraId="010C2187" w14:textId="6E854834" w:rsidR="000F0AD2" w:rsidRPr="00CD72F8" w:rsidRDefault="00CE20BC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Specialized skin and wound care </w:t>
      </w:r>
    </w:p>
    <w:p w14:paraId="0A2FF3FF" w14:textId="4F8DEE3B" w:rsidR="00CD72F8" w:rsidRPr="00CD72F8" w:rsidRDefault="00CD72F8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proofErr w:type="spellStart"/>
      <w:r w:rsidRPr="00CD72F8">
        <w:rPr>
          <w:rFonts w:cs="Arial"/>
          <w:noProof w:val="0"/>
          <w:color w:val="000000" w:themeColor="text1"/>
          <w:szCs w:val="22"/>
        </w:rPr>
        <w:t>Dietary planning</w:t>
      </w:r>
      <w:proofErr w:type="spellEnd"/>
    </w:p>
    <w:p w14:paraId="17D46324" w14:textId="4E7E1F61" w:rsidR="000F0AD2" w:rsidRPr="00CD72F8" w:rsidRDefault="0045053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D72F8">
        <w:rPr>
          <w:rFonts w:cs="Arial"/>
          <w:noProof w:val="0"/>
          <w:szCs w:val="22"/>
        </w:rPr>
        <w:t>Dental services</w:t>
      </w:r>
    </w:p>
    <w:p w14:paraId="5786B630" w14:textId="4A12AB42" w:rsidR="00043B10" w:rsidRPr="00CD72F8" w:rsidRDefault="00043B10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D72F8">
        <w:rPr>
          <w:rFonts w:cs="Arial"/>
          <w:noProof w:val="0"/>
          <w:szCs w:val="22"/>
        </w:rPr>
        <w:t>Optical services</w:t>
      </w:r>
    </w:p>
    <w:p w14:paraId="784FC50E" w14:textId="1156B974" w:rsidR="00450532" w:rsidRPr="00CD72F8" w:rsidRDefault="0045053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D72F8">
        <w:rPr>
          <w:rFonts w:cs="Arial"/>
          <w:noProof w:val="0"/>
          <w:szCs w:val="22"/>
        </w:rPr>
        <w:t>Podiatry services</w:t>
      </w:r>
    </w:p>
    <w:p w14:paraId="630BDFBB" w14:textId="33C852CB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Certified IV therapy services</w:t>
      </w:r>
    </w:p>
    <w:p w14:paraId="271D0476" w14:textId="41CFA8FA" w:rsidR="006621A9" w:rsidRDefault="006621A9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Total parenteral nutrition (TPN)</w:t>
      </w:r>
    </w:p>
    <w:p w14:paraId="56924C5F" w14:textId="11B4ECF8" w:rsidR="006621A9" w:rsidRPr="00CD72F8" w:rsidRDefault="006621A9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Tracheostomy care</w:t>
      </w:r>
    </w:p>
    <w:p w14:paraId="7D9F6DBE" w14:textId="61CE9D87" w:rsidR="00450532" w:rsidRPr="00CD72F8" w:rsidRDefault="00450532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Palliative care</w:t>
      </w:r>
      <w:r w:rsidR="00043B10" w:rsidRPr="00CD72F8">
        <w:rPr>
          <w:rFonts w:cs="Arial"/>
          <w:noProof w:val="0"/>
          <w:color w:val="000000" w:themeColor="text1"/>
          <w:szCs w:val="22"/>
        </w:rPr>
        <w:t xml:space="preserve"> program</w:t>
      </w:r>
    </w:p>
    <w:p w14:paraId="408528F5" w14:textId="77777777" w:rsidR="000F0AD2" w:rsidRPr="00CD72F8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CD72F8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D72F8" w:rsidRDefault="000F0AD2" w:rsidP="00376106">
      <w:pPr>
        <w:pStyle w:val="ListParagraph"/>
        <w:numPr>
          <w:ilvl w:val="0"/>
          <w:numId w:val="28"/>
        </w:numPr>
        <w:textAlignment w:val="baseline"/>
        <w:rPr>
          <w:rFonts w:cs="Arial"/>
        </w:rPr>
      </w:pPr>
      <w:r w:rsidRPr="00CD72F8">
        <w:rPr>
          <w:rFonts w:cs="Arial"/>
          <w:noProof w:val="0"/>
          <w:color w:val="000000" w:themeColor="text1"/>
          <w:szCs w:val="22"/>
        </w:rPr>
        <w:t>Hospice care</w:t>
      </w:r>
    </w:p>
    <w:p w14:paraId="585DBBE0" w14:textId="77777777" w:rsidR="00CE20BC" w:rsidRPr="00CD72F8" w:rsidRDefault="00CE20BC" w:rsidP="00CB1E5E">
      <w:pPr>
        <w:rPr>
          <w:rFonts w:ascii="Arial" w:hAnsi="Arial" w:cs="Arial"/>
          <w:b/>
          <w:bCs/>
        </w:rPr>
      </w:pPr>
    </w:p>
    <w:p w14:paraId="463D27CD" w14:textId="0C35380F" w:rsidR="00C8071A" w:rsidRPr="00CD72F8" w:rsidRDefault="00C8071A" w:rsidP="00CB1E5E">
      <w:pPr>
        <w:rPr>
          <w:rFonts w:ascii="Arial" w:hAnsi="Arial" w:cs="Arial"/>
        </w:rPr>
      </w:pPr>
      <w:r w:rsidRPr="00CD72F8">
        <w:rPr>
          <w:rFonts w:ascii="Arial" w:hAnsi="Arial" w:cs="Arial"/>
          <w:b/>
          <w:bCs/>
        </w:rPr>
        <w:lastRenderedPageBreak/>
        <w:t>Specialized</w:t>
      </w:r>
      <w:r w:rsidR="00262BCF" w:rsidRPr="00CD72F8">
        <w:rPr>
          <w:rFonts w:ascii="Arial" w:hAnsi="Arial" w:cs="Arial"/>
          <w:b/>
          <w:bCs/>
        </w:rPr>
        <w:t xml:space="preserve"> </w:t>
      </w:r>
      <w:r w:rsidR="008D2E4C" w:rsidRPr="00CD72F8">
        <w:rPr>
          <w:rFonts w:ascii="Arial" w:hAnsi="Arial" w:cs="Arial"/>
          <w:b/>
          <w:bCs/>
        </w:rPr>
        <w:t>r</w:t>
      </w:r>
      <w:r w:rsidRPr="00CD72F8">
        <w:rPr>
          <w:rFonts w:ascii="Arial" w:hAnsi="Arial" w:cs="Arial"/>
          <w:b/>
          <w:bCs/>
        </w:rPr>
        <w:t xml:space="preserve">ehabilitation </w:t>
      </w:r>
      <w:r w:rsidR="008D2E4C" w:rsidRPr="00CD72F8">
        <w:rPr>
          <w:rFonts w:ascii="Arial" w:hAnsi="Arial" w:cs="Arial"/>
          <w:b/>
          <w:bCs/>
        </w:rPr>
        <w:t>and therapy</w:t>
      </w:r>
      <w:r w:rsidR="0003395F" w:rsidRPr="00CD72F8">
        <w:rPr>
          <w:rFonts w:ascii="Arial" w:hAnsi="Arial" w:cs="Arial"/>
          <w:b/>
          <w:bCs/>
        </w:rPr>
        <w:t xml:space="preserve"> for optimal outcomes</w:t>
      </w:r>
      <w:r w:rsidR="00CB1E5E" w:rsidRPr="00CD72F8">
        <w:rPr>
          <w:rFonts w:ascii="Arial" w:hAnsi="Arial" w:cs="Arial"/>
          <w:b/>
          <w:bCs/>
        </w:rPr>
        <w:t>.</w:t>
      </w:r>
      <w:r w:rsidRPr="00CD72F8">
        <w:rPr>
          <w:rFonts w:ascii="Arial" w:hAnsi="Arial" w:cs="Arial"/>
        </w:rPr>
        <w:t xml:space="preserve"> </w:t>
      </w:r>
    </w:p>
    <w:p w14:paraId="77266510" w14:textId="2215196B" w:rsidR="00CD72F8" w:rsidRDefault="00043B10" w:rsidP="00CD72F8">
      <w:pPr>
        <w:pStyle w:val="ListParagraph"/>
        <w:numPr>
          <w:ilvl w:val="0"/>
          <w:numId w:val="21"/>
        </w:numPr>
        <w:rPr>
          <w:rFonts w:cs="Arial"/>
        </w:rPr>
      </w:pPr>
      <w:r w:rsidRPr="00CD72F8">
        <w:rPr>
          <w:rFonts w:cs="Arial"/>
        </w:rPr>
        <w:t>Alzheimer’s and dementia care</w:t>
      </w:r>
    </w:p>
    <w:p w14:paraId="1E7CD578" w14:textId="0050B8A5" w:rsidR="006621A9" w:rsidRPr="00CD72F8" w:rsidRDefault="006621A9" w:rsidP="00CD72F8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Fall management program</w:t>
      </w:r>
    </w:p>
    <w:p w14:paraId="6DB9A50F" w14:textId="77777777" w:rsidR="00450532" w:rsidRPr="00CD72F8" w:rsidRDefault="00450532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Respiratory therapy</w:t>
      </w:r>
    </w:p>
    <w:p w14:paraId="05FE21BF" w14:textId="6E2F3D47" w:rsidR="00450532" w:rsidRPr="006621A9" w:rsidRDefault="00450532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>Restorative nursing care for your safe return to independent living</w:t>
      </w:r>
    </w:p>
    <w:p w14:paraId="254EB3D2" w14:textId="69D817C7" w:rsidR="006621A9" w:rsidRPr="00CD72F8" w:rsidRDefault="006621A9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</w:rPr>
        <w:t>Transitional care program</w:t>
      </w:r>
    </w:p>
    <w:p w14:paraId="59AEAEAF" w14:textId="758242F0" w:rsidR="00CD72F8" w:rsidRPr="00CD72F8" w:rsidRDefault="00CD72F8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>Stroke rehabilitation</w:t>
      </w:r>
    </w:p>
    <w:p w14:paraId="6002BA0D" w14:textId="55FC9535" w:rsidR="00CD72F8" w:rsidRPr="00CD72F8" w:rsidRDefault="00CD72F8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>Surgical recovery</w:t>
      </w:r>
    </w:p>
    <w:p w14:paraId="288ECE1C" w14:textId="1E7CF701" w:rsidR="00450532" w:rsidRPr="00CD72F8" w:rsidRDefault="00450532" w:rsidP="00450532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Total Parenteral Nurt</w:t>
      </w:r>
      <w:r w:rsidR="00043B10" w:rsidRPr="00CD72F8">
        <w:rPr>
          <w:rFonts w:cs="Arial"/>
          <w:szCs w:val="22"/>
        </w:rPr>
        <w:t>rit</w:t>
      </w:r>
      <w:r w:rsidRPr="00CD72F8">
        <w:rPr>
          <w:rFonts w:cs="Arial"/>
          <w:szCs w:val="22"/>
        </w:rPr>
        <w:t>ion (TPN)</w:t>
      </w:r>
    </w:p>
    <w:p w14:paraId="3B1CA82C" w14:textId="755F4C0E" w:rsidR="00CD72F8" w:rsidRPr="00CD72F8" w:rsidRDefault="00CD72F8" w:rsidP="00CD72F8">
      <w:pPr>
        <w:pStyle w:val="ListParagraph"/>
        <w:numPr>
          <w:ilvl w:val="0"/>
          <w:numId w:val="21"/>
        </w:numPr>
        <w:rPr>
          <w:rFonts w:cs="Arial"/>
        </w:rPr>
      </w:pPr>
      <w:proofErr w:type="spellStart"/>
      <w:r w:rsidRPr="00CD72F8">
        <w:rPr>
          <w:rFonts w:eastAsiaTheme="minorEastAsia" w:cs="Arial"/>
          <w:noProof w:val="0"/>
          <w:color w:val="000000" w:themeColor="text1"/>
          <w:szCs w:val="22"/>
        </w:rPr>
        <w:t>VitalStim</w:t>
      </w:r>
      <w:proofErr w:type="spellEnd"/>
      <w:r w:rsidRPr="00CD72F8">
        <w:rPr>
          <w:rFonts w:eastAsiaTheme="minorEastAsia" w:cs="Arial"/>
          <w:noProof w:val="0"/>
          <w:color w:val="000000" w:themeColor="text1"/>
          <w:szCs w:val="22"/>
        </w:rPr>
        <w:t>® therapy to correct swallowing problems</w:t>
      </w:r>
    </w:p>
    <w:p w14:paraId="36B931B5" w14:textId="68652EA0" w:rsidR="000F0AD2" w:rsidRPr="00CD72F8" w:rsidRDefault="00450532" w:rsidP="00CD72F8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Walk and Dine program</w:t>
      </w:r>
    </w:p>
    <w:p w14:paraId="090961B3" w14:textId="1244CF75" w:rsidR="00385C9A" w:rsidRPr="00CD72F8" w:rsidRDefault="00C8071A">
      <w:pPr>
        <w:rPr>
          <w:rFonts w:ascii="Arial" w:hAnsi="Arial" w:cs="Arial"/>
          <w:szCs w:val="22"/>
        </w:rPr>
      </w:pPr>
      <w:r w:rsidRPr="00CD72F8" w:rsidDel="00C8071A">
        <w:rPr>
          <w:rFonts w:ascii="Arial" w:hAnsi="Arial"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CD72F8" w:rsidRDefault="00D91E82" w:rsidP="00917CCD">
      <w:pPr>
        <w:rPr>
          <w:rFonts w:ascii="Arial" w:hAnsi="Arial" w:cs="Arial"/>
        </w:rPr>
      </w:pPr>
    </w:p>
    <w:p w14:paraId="63E1FC98" w14:textId="07ABA836" w:rsidR="00734B8A" w:rsidRPr="00CD72F8" w:rsidRDefault="00734B8A" w:rsidP="00734B8A">
      <w:pPr>
        <w:keepNext/>
        <w:keepLines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Cs w:val="22"/>
        </w:rPr>
        <w:t xml:space="preserve">© 2019 </w:t>
      </w:r>
      <w:r w:rsidR="00CD72F8" w:rsidRPr="00CD72F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CD72F8">
        <w:rPr>
          <w:rFonts w:ascii="Arial" w:hAnsi="Arial" w:cs="Arial"/>
          <w:sz w:val="22"/>
          <w:szCs w:val="22"/>
        </w:rPr>
        <w:t>.</w:t>
      </w:r>
      <w:r w:rsidRPr="00CD72F8">
        <w:rPr>
          <w:rFonts w:ascii="Arial" w:hAnsi="Arial" w:cs="Arial"/>
          <w:szCs w:val="22"/>
        </w:rPr>
        <w:t xml:space="preserve"> All rights reserved. Website by </w:t>
      </w:r>
      <w:hyperlink r:id="rId7" w:history="1">
        <w:r w:rsidRPr="00CD72F8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D72F8">
        <w:rPr>
          <w:rFonts w:ascii="Arial" w:hAnsi="Arial" w:cs="Arial"/>
          <w:szCs w:val="22"/>
        </w:rPr>
        <w:t>.</w:t>
      </w:r>
    </w:p>
    <w:p w14:paraId="6FA43752" w14:textId="77777777" w:rsidR="00734B8A" w:rsidRPr="00CD72F8" w:rsidRDefault="00734B8A" w:rsidP="00734B8A">
      <w:pPr>
        <w:rPr>
          <w:rFonts w:ascii="Arial" w:hAnsi="Arial" w:cs="Arial"/>
        </w:rPr>
      </w:pPr>
    </w:p>
    <w:p w14:paraId="09EB3868" w14:textId="77777777" w:rsidR="00734B8A" w:rsidRPr="00CD72F8" w:rsidRDefault="00734B8A" w:rsidP="00734B8A">
      <w:pPr>
        <w:rPr>
          <w:rFonts w:ascii="Arial" w:hAnsi="Arial" w:cs="Arial"/>
        </w:rPr>
      </w:pPr>
    </w:p>
    <w:p w14:paraId="1FDFABC0" w14:textId="77777777" w:rsidR="00734B8A" w:rsidRPr="00CD72F8" w:rsidRDefault="00734B8A" w:rsidP="00734B8A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p w14:paraId="62CCA08A" w14:textId="77777777" w:rsidR="00734B8A" w:rsidRPr="00CD72F8" w:rsidRDefault="00734B8A" w:rsidP="00734B8A">
      <w:pPr>
        <w:rPr>
          <w:rFonts w:ascii="Arial" w:hAnsi="Arial" w:cs="Arial"/>
        </w:rPr>
      </w:pPr>
    </w:p>
    <w:p w14:paraId="5F37CC63" w14:textId="77777777" w:rsidR="00734B8A" w:rsidRPr="00CD72F8" w:rsidRDefault="00734B8A" w:rsidP="00734B8A">
      <w:pPr>
        <w:rPr>
          <w:rFonts w:ascii="Arial" w:hAnsi="Arial" w:cs="Arial"/>
          <w:color w:val="000000" w:themeColor="text1"/>
          <w:lang w:eastAsia="ja-JP"/>
        </w:rPr>
      </w:pPr>
      <w:r w:rsidRPr="00CD72F8">
        <w:rPr>
          <w:rFonts w:ascii="Arial" w:hAnsi="Arial" w:cs="Arial"/>
          <w:color w:val="000000" w:themeColor="text1"/>
          <w:lang w:eastAsia="ja-JP"/>
        </w:rPr>
        <w:t>[Form area]</w:t>
      </w:r>
    </w:p>
    <w:p w14:paraId="7AA8CE46" w14:textId="77777777" w:rsidR="00734B8A" w:rsidRPr="00CD72F8" w:rsidRDefault="00734B8A" w:rsidP="00734B8A">
      <w:pPr>
        <w:rPr>
          <w:rFonts w:ascii="Arial" w:hAnsi="Arial" w:cs="Arial"/>
          <w:color w:val="0000FF"/>
          <w:lang w:eastAsia="ja-JP"/>
        </w:rPr>
      </w:pPr>
    </w:p>
    <w:p w14:paraId="38FE4B3E" w14:textId="3DB1F026" w:rsidR="00734B8A" w:rsidRPr="00CD72F8" w:rsidRDefault="00734B8A" w:rsidP="00734B8A">
      <w:pPr>
        <w:rPr>
          <w:rFonts w:ascii="Arial" w:hAnsi="Arial" w:cs="Arial"/>
          <w:szCs w:val="22"/>
        </w:rPr>
      </w:pPr>
      <w:r w:rsidRPr="00CD72F8">
        <w:rPr>
          <w:rFonts w:ascii="Arial" w:hAnsi="Arial" w:cs="Arial"/>
          <w:color w:val="000000" w:themeColor="text1"/>
          <w:lang w:eastAsia="ja-JP"/>
        </w:rPr>
        <w:t xml:space="preserve">To Schedule a Tour, </w:t>
      </w:r>
      <w:r w:rsidRPr="00CD72F8">
        <w:rPr>
          <w:rFonts w:ascii="Arial" w:hAnsi="Arial" w:cs="Arial"/>
          <w:color w:val="0000FF"/>
          <w:lang w:eastAsia="ja-JP"/>
        </w:rPr>
        <w:t xml:space="preserve">Call </w:t>
      </w:r>
      <w:r w:rsidR="00CD72F8" w:rsidRPr="00CD72F8">
        <w:rPr>
          <w:rFonts w:ascii="Arial" w:hAnsi="Arial" w:cs="Arial"/>
          <w:noProof/>
          <w:sz w:val="22"/>
          <w:szCs w:val="22"/>
        </w:rPr>
        <w:t>(386) 362-7860</w:t>
      </w:r>
      <w:r w:rsidR="00CD72F8" w:rsidRPr="00135344">
        <w:rPr>
          <w:rFonts w:cs="Arial"/>
          <w:noProof/>
          <w:sz w:val="20"/>
          <w:szCs w:val="20"/>
        </w:rPr>
        <w:t xml:space="preserve"> </w:t>
      </w:r>
      <w:r w:rsidRPr="00CD72F8">
        <w:rPr>
          <w:rFonts w:ascii="Arial" w:hAnsi="Arial" w:cs="Arial"/>
          <w:szCs w:val="22"/>
        </w:rPr>
        <w:t>or Use Our Easy Online Contact Form</w:t>
      </w:r>
    </w:p>
    <w:p w14:paraId="0E994E16" w14:textId="77777777" w:rsidR="00734B8A" w:rsidRPr="00CD72F8" w:rsidRDefault="00734B8A" w:rsidP="00734B8A">
      <w:pPr>
        <w:rPr>
          <w:rFonts w:ascii="Arial" w:hAnsi="Arial" w:cs="Arial"/>
          <w:color w:val="0000FF"/>
          <w:lang w:eastAsia="ja-JP"/>
        </w:rPr>
      </w:pPr>
    </w:p>
    <w:p w14:paraId="2A555D30" w14:textId="77777777" w:rsidR="00734B8A" w:rsidRPr="00CD72F8" w:rsidRDefault="00734B8A" w:rsidP="00734B8A">
      <w:pPr>
        <w:rPr>
          <w:rFonts w:ascii="Arial" w:hAnsi="Arial" w:cs="Arial"/>
          <w:color w:val="0000FF"/>
          <w:szCs w:val="22"/>
          <w:lang w:eastAsia="ja-JP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 xml:space="preserve">[  </w:t>
      </w:r>
      <w:proofErr w:type="gramStart"/>
      <w:r w:rsidRPr="00CD72F8">
        <w:rPr>
          <w:rFonts w:ascii="Arial" w:hAnsi="Arial" w:cs="Arial"/>
          <w:color w:val="0000FF"/>
          <w:szCs w:val="22"/>
          <w:lang w:eastAsia="ja-JP"/>
        </w:rPr>
        <w:t xml:space="preserve">  ]</w:t>
      </w:r>
      <w:proofErr w:type="gramEnd"/>
      <w:r w:rsidRPr="00CD72F8">
        <w:rPr>
          <w:rFonts w:ascii="Arial" w:hAnsi="Arial" w:cs="Arial"/>
          <w:color w:val="0000FF"/>
          <w:szCs w:val="22"/>
          <w:lang w:eastAsia="ja-JP"/>
        </w:rPr>
        <w:t xml:space="preserve"> I would like to receive more information.</w:t>
      </w:r>
    </w:p>
    <w:p w14:paraId="27E4C0F2" w14:textId="77777777" w:rsidR="00734B8A" w:rsidRPr="00CD72F8" w:rsidRDefault="00734B8A" w:rsidP="00734B8A">
      <w:pPr>
        <w:rPr>
          <w:rFonts w:ascii="Arial" w:hAnsi="Arial" w:cs="Arial"/>
          <w:color w:val="0000FF"/>
          <w:szCs w:val="22"/>
          <w:lang w:eastAsia="ja-JP"/>
        </w:rPr>
      </w:pPr>
    </w:p>
    <w:p w14:paraId="0DCADAD6" w14:textId="77777777" w:rsidR="00734B8A" w:rsidRPr="00CD72F8" w:rsidRDefault="00734B8A" w:rsidP="00734B8A">
      <w:pPr>
        <w:rPr>
          <w:rFonts w:ascii="Arial" w:hAnsi="Arial" w:cs="Arial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>[Button]</w:t>
      </w:r>
      <w:r w:rsidRPr="00CD72F8">
        <w:rPr>
          <w:rFonts w:ascii="Arial" w:hAnsi="Arial" w:cs="Arial"/>
        </w:rPr>
        <w:t xml:space="preserve"> </w:t>
      </w:r>
      <w:r w:rsidRPr="00CD72F8">
        <w:rPr>
          <w:rFonts w:ascii="Arial" w:hAnsi="Arial" w:cs="Arial"/>
          <w:b/>
          <w:color w:val="0000FF"/>
        </w:rPr>
        <w:t>Schedule a Tour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C7B6" w14:textId="77777777" w:rsidR="004C0DBD" w:rsidRDefault="004C0DBD">
      <w:r>
        <w:separator/>
      </w:r>
    </w:p>
  </w:endnote>
  <w:endnote w:type="continuationSeparator" w:id="0">
    <w:p w14:paraId="442207A1" w14:textId="77777777" w:rsidR="004C0DBD" w:rsidRDefault="004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10E2" w14:textId="77777777" w:rsidR="004C0DBD" w:rsidRDefault="004C0DBD">
      <w:r>
        <w:separator/>
      </w:r>
    </w:p>
  </w:footnote>
  <w:footnote w:type="continuationSeparator" w:id="0">
    <w:p w14:paraId="3FEB7DE7" w14:textId="77777777" w:rsidR="004C0DBD" w:rsidRDefault="004C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3C0A1B4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03FB6">
      <w:rPr>
        <w:sz w:val="18"/>
      </w:rPr>
      <w:t>4/1/2019 2:13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B4ED8"/>
    <w:rsid w:val="001C33AB"/>
    <w:rsid w:val="001D6F25"/>
    <w:rsid w:val="001E06AD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50532"/>
    <w:rsid w:val="0049042C"/>
    <w:rsid w:val="004A1520"/>
    <w:rsid w:val="004B5436"/>
    <w:rsid w:val="004C0DBD"/>
    <w:rsid w:val="004C0E45"/>
    <w:rsid w:val="004D561A"/>
    <w:rsid w:val="004F621B"/>
    <w:rsid w:val="00507ED8"/>
    <w:rsid w:val="00525145"/>
    <w:rsid w:val="00554B51"/>
    <w:rsid w:val="005963CA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1569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5B0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2019-04-03T17:51:00Z</dcterms:created>
  <dcterms:modified xsi:type="dcterms:W3CDTF">2019-04-03T20:21:00Z</dcterms:modified>
</cp:coreProperties>
</file>