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7E1EDA24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9D7FCE">
        <w:rPr>
          <w:rFonts w:ascii="Arial" w:hAnsi="Arial" w:cs="Arial"/>
          <w:noProof/>
          <w:sz w:val="36"/>
          <w:szCs w:val="36"/>
        </w:rPr>
        <w:t>Suwannee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37D342A1" w14:textId="7F6E48FF" w:rsidR="00A51E38" w:rsidRPr="0027754D" w:rsidRDefault="00A51E38" w:rsidP="00A51E38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</w:p>
    <w:p w14:paraId="1C5494E9" w14:textId="77777777" w:rsidR="009D7FCE" w:rsidRPr="00CD72F8" w:rsidRDefault="009D7FCE" w:rsidP="009D7FCE">
      <w:pPr>
        <w:keepNext/>
        <w:keepLines/>
        <w:shd w:val="clear" w:color="auto" w:fill="B8CCE4" w:themeFill="accent1" w:themeFillTint="66"/>
        <w:rPr>
          <w:rFonts w:ascii="Arial" w:hAnsi="Arial" w:cs="Arial"/>
          <w:sz w:val="20"/>
        </w:rPr>
      </w:pPr>
      <w:r w:rsidRPr="00CD72F8">
        <w:rPr>
          <w:rFonts w:ascii="Arial" w:hAnsi="Arial" w:cs="Arial"/>
          <w:bCs/>
          <w:sz w:val="20"/>
        </w:rPr>
        <w:t>Senior Care</w:t>
      </w:r>
      <w:r>
        <w:rPr>
          <w:rFonts w:ascii="Arial" w:hAnsi="Arial" w:cs="Arial"/>
          <w:bCs/>
          <w:sz w:val="20"/>
        </w:rPr>
        <w:t xml:space="preserve">, </w:t>
      </w:r>
      <w:r>
        <w:rPr>
          <w:rFonts w:ascii="Arial" w:hAnsi="Arial" w:cs="Arial"/>
          <w:sz w:val="20"/>
        </w:rPr>
        <w:t>Live Oak</w:t>
      </w:r>
      <w:r w:rsidRPr="00CD72F8">
        <w:rPr>
          <w:rFonts w:ascii="Arial" w:hAnsi="Arial" w:cs="Arial"/>
          <w:bCs/>
          <w:sz w:val="20"/>
        </w:rPr>
        <w:t xml:space="preserve">, FL | </w:t>
      </w:r>
      <w:r w:rsidRPr="00CD72F8">
        <w:rPr>
          <w:rFonts w:ascii="Arial" w:hAnsi="Arial" w:cs="Arial"/>
          <w:noProof/>
          <w:sz w:val="20"/>
          <w:szCs w:val="20"/>
        </w:rPr>
        <w:t>Suwannee Health</w:t>
      </w:r>
      <w:r>
        <w:rPr>
          <w:rFonts w:ascii="Arial" w:hAnsi="Arial" w:cs="Arial"/>
          <w:noProof/>
          <w:sz w:val="20"/>
          <w:szCs w:val="20"/>
        </w:rPr>
        <w:t xml:space="preserve"> &amp; Rehabilitation</w:t>
      </w:r>
    </w:p>
    <w:p w14:paraId="7E76B51C" w14:textId="1FAC3D1B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6314A5C4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attentive senior care and rehabilitation featuring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Suwannee Health </w:t>
      </w:r>
      <w:r w:rsidR="009D7FCE">
        <w:rPr>
          <w:rFonts w:ascii="Arial" w:hAnsi="Arial" w:cs="Arial"/>
          <w:noProof/>
          <w:sz w:val="20"/>
          <w:szCs w:val="20"/>
        </w:rPr>
        <w:t xml:space="preserve">and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9D7FCE" w:rsidRPr="00CD72F8">
        <w:rPr>
          <w:rFonts w:ascii="Arial" w:hAnsi="Arial" w:cs="Arial"/>
          <w:noProof/>
          <w:sz w:val="20"/>
          <w:szCs w:val="20"/>
        </w:rPr>
        <w:t>(386) 362-7860</w:t>
      </w:r>
      <w:r w:rsidR="009D7FCE" w:rsidRPr="00135344">
        <w:rPr>
          <w:rFonts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4DCF8D8C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AA2FB7">
        <w:rPr>
          <w:rFonts w:ascii="Arial" w:hAnsi="Arial" w:cs="Arial"/>
          <w:sz w:val="22"/>
          <w:szCs w:val="22"/>
        </w:rPr>
        <w:t>Suwannee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7AAA615A" w14:textId="77777777" w:rsidR="00EC53E1" w:rsidRPr="00EC53E1" w:rsidRDefault="00EC53E1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31D755B2" w14:textId="2A041D18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18 private therapy suites</w:t>
      </w:r>
      <w:r w:rsidR="005D25B6">
        <w:rPr>
          <w:rFonts w:cs="Arial"/>
          <w:szCs w:val="22"/>
        </w:rPr>
        <w:t xml:space="preserve"> with </w:t>
      </w:r>
      <w:r w:rsidR="005D25B6" w:rsidRPr="005D25B6">
        <w:rPr>
          <w:rFonts w:cs="Arial"/>
          <w:szCs w:val="22"/>
        </w:rPr>
        <w:t>flatscreen TVs, electric beds and telephones</w:t>
      </w:r>
    </w:p>
    <w:p w14:paraId="637FDD4C" w14:textId="771B089F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Restaurant-style dining in the Palm Breeze Bistro</w:t>
      </w:r>
    </w:p>
    <w:p w14:paraId="6326A555" w14:textId="51B2623E" w:rsidR="00A74E5F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Room service available</w:t>
      </w:r>
    </w:p>
    <w:p w14:paraId="3B599C2E" w14:textId="3D85CC0B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Beauty and barber services provided our licensed cosmetologist</w:t>
      </w:r>
    </w:p>
    <w:p w14:paraId="01F2F877" w14:textId="6AEB5938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Structured activities lead by certified activities personnel</w:t>
      </w:r>
    </w:p>
    <w:p w14:paraId="61328EB9" w14:textId="789C6047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Spacious rehab unit with flat screen TVs, electric beds, and telephones</w:t>
      </w:r>
    </w:p>
    <w:p w14:paraId="22268067" w14:textId="27BDD7D2" w:rsidR="00A74E5F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Community outings to area attractions and destinations </w:t>
      </w:r>
    </w:p>
    <w:p w14:paraId="31570FDE" w14:textId="77777777" w:rsidR="009D7FCE" w:rsidRP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Laundry services</w:t>
      </w:r>
    </w:p>
    <w:p w14:paraId="092A2842" w14:textId="4FAA3C03" w:rsidR="009D7FCE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Extended visiting hours</w:t>
      </w:r>
    </w:p>
    <w:p w14:paraId="6A1C5348" w14:textId="77777777" w:rsidR="002D370F" w:rsidRDefault="002D370F" w:rsidP="002D37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Residents</w:t>
      </w:r>
      <w:r>
        <w:rPr>
          <w:rFonts w:cs="Arial"/>
          <w:szCs w:val="22"/>
        </w:rPr>
        <w:t>’</w:t>
      </w:r>
      <w:r w:rsidRPr="009D7FCE">
        <w:rPr>
          <w:rFonts w:cs="Arial"/>
          <w:szCs w:val="22"/>
        </w:rPr>
        <w:t xml:space="preserve"> lounge </w:t>
      </w:r>
      <w:r>
        <w:rPr>
          <w:rFonts w:cs="Arial"/>
          <w:szCs w:val="22"/>
        </w:rPr>
        <w:t>with complimentary WiFi</w:t>
      </w:r>
    </w:p>
    <w:p w14:paraId="50CD2BF6" w14:textId="7CD3E4B4" w:rsidR="002D370F" w:rsidRPr="002D370F" w:rsidRDefault="002D370F" w:rsidP="002D37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Cable TV service</w:t>
      </w:r>
    </w:p>
    <w:p w14:paraId="6B9A3077" w14:textId="262B99A3" w:rsidR="009D7FCE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Two</w:t>
      </w:r>
      <w:r w:rsidR="009D7FCE" w:rsidRPr="009D7FCE">
        <w:rPr>
          <w:rFonts w:cs="Arial"/>
          <w:szCs w:val="22"/>
        </w:rPr>
        <w:t xml:space="preserve"> beautifully landscaped courtyard</w:t>
      </w:r>
      <w:r>
        <w:rPr>
          <w:rFonts w:cs="Arial"/>
          <w:szCs w:val="22"/>
        </w:rPr>
        <w:t>s</w:t>
      </w:r>
    </w:p>
    <w:p w14:paraId="15422D3C" w14:textId="359F903D" w:rsidR="009D7FCE" w:rsidRPr="009D7FCE" w:rsidRDefault="00A74E5F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>
        <w:rPr>
          <w:rFonts w:cs="Arial"/>
          <w:szCs w:val="22"/>
        </w:rPr>
        <w:t>Roomy, 16-</w:t>
      </w:r>
      <w:r w:rsidR="009D7FCE" w:rsidRPr="009D7FCE">
        <w:rPr>
          <w:rFonts w:cs="Arial"/>
          <w:szCs w:val="22"/>
        </w:rPr>
        <w:t>passenger van for resident transportation</w:t>
      </w:r>
    </w:p>
    <w:p w14:paraId="6A3326AC" w14:textId="77777777" w:rsid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19211A3D" w14:textId="3FF93BB2" w:rsidR="009D7FCE" w:rsidRPr="009D7FCE" w:rsidRDefault="00AA2FB7" w:rsidP="009D7FC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Location, location, location</w:t>
      </w:r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!</w:t>
      </w:r>
    </w:p>
    <w:p w14:paraId="0529FD74" w14:textId="7FD11F44" w:rsidR="009D7FCE" w:rsidRPr="009D7FCE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Centrally located between Jacksonville, Gainesville, Tallahassee and Valdosta</w:t>
      </w:r>
    </w:p>
    <w:p w14:paraId="00B9E2D1" w14:textId="1717BFE9" w:rsidR="009D7FCE" w:rsidRPr="009D7FCE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Minutes from several rivers and springs, including the historic Suwannee River, the Santa Fe, Withlacoochee and Ichetucknee</w:t>
      </w:r>
    </w:p>
    <w:p w14:paraId="763F0A6B" w14:textId="77777777" w:rsidR="009D7FCE" w:rsidRPr="009D7FCE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Convenient to area hospitals and physician offices</w:t>
      </w:r>
    </w:p>
    <w:p w14:paraId="12194400" w14:textId="7B90AF27" w:rsidR="009D7FCE" w:rsidRPr="00A74E5F" w:rsidRDefault="009D7FCE" w:rsidP="009D7FCE">
      <w:pPr>
        <w:pStyle w:val="ListParagraph"/>
        <w:numPr>
          <w:ilvl w:val="0"/>
          <w:numId w:val="37"/>
        </w:numPr>
        <w:rPr>
          <w:rFonts w:cs="Arial"/>
          <w:szCs w:val="22"/>
        </w:rPr>
      </w:pPr>
      <w:r w:rsidRPr="009D7FCE">
        <w:rPr>
          <w:rFonts w:cs="Arial"/>
          <w:szCs w:val="22"/>
        </w:rPr>
        <w:t>Home of the world-famous Spirit of the Suwannee Music Park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BCA5655" w14:textId="77777777" w:rsidR="00007D84" w:rsidRPr="00CD72F8" w:rsidRDefault="00007D84" w:rsidP="00007D84">
      <w:pPr>
        <w:keepNext/>
        <w:keepLines/>
        <w:rPr>
          <w:rFonts w:ascii="Arial" w:hAnsi="Arial" w:cs="Arial"/>
          <w:szCs w:val="22"/>
        </w:rPr>
      </w:pPr>
      <w:r w:rsidRPr="00CD72F8">
        <w:rPr>
          <w:rFonts w:ascii="Arial" w:hAnsi="Arial" w:cs="Arial"/>
          <w:szCs w:val="22"/>
        </w:rPr>
        <w:lastRenderedPageBreak/>
        <w:t xml:space="preserve">© 2019 </w:t>
      </w:r>
      <w:r w:rsidRPr="00CD72F8">
        <w:rPr>
          <w:rFonts w:ascii="Arial" w:hAnsi="Arial" w:cs="Arial"/>
          <w:noProof/>
          <w:sz w:val="22"/>
          <w:szCs w:val="22"/>
        </w:rPr>
        <w:t>Suwannee Health and Rehabilitation Center</w:t>
      </w:r>
      <w:r w:rsidRPr="00CD72F8">
        <w:rPr>
          <w:rFonts w:ascii="Arial" w:hAnsi="Arial" w:cs="Arial"/>
          <w:sz w:val="22"/>
          <w:szCs w:val="22"/>
        </w:rPr>
        <w:t>.</w:t>
      </w:r>
      <w:r w:rsidRPr="00CD72F8">
        <w:rPr>
          <w:rFonts w:ascii="Arial" w:hAnsi="Arial" w:cs="Arial"/>
          <w:szCs w:val="22"/>
        </w:rPr>
        <w:t xml:space="preserve"> All rights reserved. Website by </w:t>
      </w:r>
      <w:hyperlink r:id="rId7" w:history="1">
        <w:r w:rsidRPr="00CD72F8">
          <w:rPr>
            <w:rStyle w:val="Hyperlink"/>
            <w:rFonts w:ascii="Arial" w:hAnsi="Arial" w:cs="Arial"/>
            <w:szCs w:val="22"/>
          </w:rPr>
          <w:t>Healthcare Success, LLC</w:t>
        </w:r>
      </w:hyperlink>
      <w:r w:rsidRPr="00CD72F8">
        <w:rPr>
          <w:rFonts w:ascii="Arial" w:hAnsi="Arial" w:cs="Arial"/>
          <w:szCs w:val="22"/>
        </w:rPr>
        <w:t>.</w:t>
      </w:r>
    </w:p>
    <w:p w14:paraId="2C5ED671" w14:textId="77777777" w:rsidR="00007D84" w:rsidRPr="00CD72F8" w:rsidRDefault="00007D84" w:rsidP="00007D84">
      <w:pPr>
        <w:rPr>
          <w:rFonts w:ascii="Arial" w:hAnsi="Arial" w:cs="Arial"/>
        </w:rPr>
      </w:pPr>
    </w:p>
    <w:p w14:paraId="4D55858A" w14:textId="77777777" w:rsidR="00007D84" w:rsidRPr="00CD72F8" w:rsidRDefault="00007D84" w:rsidP="00007D84">
      <w:pPr>
        <w:rPr>
          <w:rFonts w:ascii="Arial" w:hAnsi="Arial" w:cs="Arial"/>
        </w:rPr>
      </w:pPr>
    </w:p>
    <w:p w14:paraId="64F0ECD3" w14:textId="77777777" w:rsidR="00007D84" w:rsidRPr="00CD72F8" w:rsidRDefault="00007D84" w:rsidP="00007D84">
      <w:pPr>
        <w:jc w:val="center"/>
        <w:rPr>
          <w:rFonts w:ascii="Arial" w:hAnsi="Arial" w:cs="Arial"/>
        </w:rPr>
      </w:pPr>
      <w:r w:rsidRPr="00CD72F8">
        <w:rPr>
          <w:rFonts w:ascii="Arial" w:hAnsi="Arial" w:cs="Arial"/>
        </w:rPr>
        <w:t>– # # # # # –</w:t>
      </w:r>
    </w:p>
    <w:p w14:paraId="09BA57DC" w14:textId="77777777" w:rsidR="00007D84" w:rsidRPr="00CD72F8" w:rsidRDefault="00007D84" w:rsidP="00007D84">
      <w:pPr>
        <w:rPr>
          <w:rFonts w:ascii="Arial" w:hAnsi="Arial" w:cs="Arial"/>
        </w:rPr>
      </w:pPr>
    </w:p>
    <w:p w14:paraId="4CC95A67" w14:textId="77777777" w:rsidR="00007D84" w:rsidRPr="00CD72F8" w:rsidRDefault="00007D84" w:rsidP="00007D84">
      <w:pPr>
        <w:rPr>
          <w:rFonts w:ascii="Arial" w:hAnsi="Arial" w:cs="Arial"/>
          <w:color w:val="000000" w:themeColor="text1"/>
          <w:lang w:eastAsia="ja-JP"/>
        </w:rPr>
      </w:pPr>
      <w:r w:rsidRPr="00CD72F8">
        <w:rPr>
          <w:rFonts w:ascii="Arial" w:hAnsi="Arial" w:cs="Arial"/>
          <w:color w:val="000000" w:themeColor="text1"/>
          <w:lang w:eastAsia="ja-JP"/>
        </w:rPr>
        <w:t>[Form area]</w:t>
      </w:r>
    </w:p>
    <w:p w14:paraId="639E0632" w14:textId="77777777" w:rsidR="00007D84" w:rsidRPr="00CD72F8" w:rsidRDefault="00007D84" w:rsidP="00007D84">
      <w:pPr>
        <w:rPr>
          <w:rFonts w:ascii="Arial" w:hAnsi="Arial" w:cs="Arial"/>
          <w:color w:val="0000FF"/>
          <w:lang w:eastAsia="ja-JP"/>
        </w:rPr>
      </w:pPr>
    </w:p>
    <w:p w14:paraId="406091C4" w14:textId="77777777" w:rsidR="00007D84" w:rsidRPr="00CD72F8" w:rsidRDefault="00007D84" w:rsidP="00007D84">
      <w:pPr>
        <w:rPr>
          <w:rFonts w:ascii="Arial" w:hAnsi="Arial" w:cs="Arial"/>
          <w:szCs w:val="22"/>
        </w:rPr>
      </w:pPr>
      <w:r w:rsidRPr="00CD72F8">
        <w:rPr>
          <w:rFonts w:ascii="Arial" w:hAnsi="Arial" w:cs="Arial"/>
          <w:color w:val="000000" w:themeColor="text1"/>
          <w:lang w:eastAsia="ja-JP"/>
        </w:rPr>
        <w:t xml:space="preserve">To Schedule a Tour, </w:t>
      </w:r>
      <w:r w:rsidRPr="00CD72F8">
        <w:rPr>
          <w:rFonts w:ascii="Arial" w:hAnsi="Arial" w:cs="Arial"/>
          <w:color w:val="0000FF"/>
          <w:lang w:eastAsia="ja-JP"/>
        </w:rPr>
        <w:t xml:space="preserve">Call </w:t>
      </w:r>
      <w:r w:rsidRPr="00CD72F8">
        <w:rPr>
          <w:rFonts w:ascii="Arial" w:hAnsi="Arial" w:cs="Arial"/>
          <w:noProof/>
          <w:sz w:val="22"/>
          <w:szCs w:val="22"/>
        </w:rPr>
        <w:t>(386) 362-7860</w:t>
      </w:r>
      <w:r w:rsidRPr="00135344">
        <w:rPr>
          <w:rFonts w:cs="Arial"/>
          <w:noProof/>
          <w:sz w:val="20"/>
          <w:szCs w:val="20"/>
        </w:rPr>
        <w:t xml:space="preserve"> </w:t>
      </w:r>
      <w:r w:rsidRPr="00CD72F8">
        <w:rPr>
          <w:rFonts w:ascii="Arial" w:hAnsi="Arial" w:cs="Arial"/>
          <w:szCs w:val="22"/>
        </w:rPr>
        <w:t>or Use Our Easy Online Contact Form</w:t>
      </w:r>
    </w:p>
    <w:p w14:paraId="53C4F1BB" w14:textId="77777777" w:rsidR="00007D84" w:rsidRPr="00CD72F8" w:rsidRDefault="00007D84" w:rsidP="00007D84">
      <w:pPr>
        <w:rPr>
          <w:rFonts w:ascii="Arial" w:hAnsi="Arial" w:cs="Arial"/>
          <w:color w:val="0000FF"/>
          <w:lang w:eastAsia="ja-JP"/>
        </w:rPr>
      </w:pPr>
    </w:p>
    <w:p w14:paraId="457A717E" w14:textId="77777777" w:rsidR="00007D84" w:rsidRPr="00CD72F8" w:rsidRDefault="00007D84" w:rsidP="00007D84">
      <w:pPr>
        <w:rPr>
          <w:rFonts w:ascii="Arial" w:hAnsi="Arial" w:cs="Arial"/>
          <w:color w:val="0000FF"/>
          <w:szCs w:val="22"/>
          <w:lang w:eastAsia="ja-JP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 xml:space="preserve">[  </w:t>
      </w:r>
      <w:proofErr w:type="gramStart"/>
      <w:r w:rsidRPr="00CD72F8">
        <w:rPr>
          <w:rFonts w:ascii="Arial" w:hAnsi="Arial" w:cs="Arial"/>
          <w:color w:val="0000FF"/>
          <w:szCs w:val="22"/>
          <w:lang w:eastAsia="ja-JP"/>
        </w:rPr>
        <w:t xml:space="preserve">  ]</w:t>
      </w:r>
      <w:proofErr w:type="gramEnd"/>
      <w:r w:rsidRPr="00CD72F8">
        <w:rPr>
          <w:rFonts w:ascii="Arial" w:hAnsi="Arial" w:cs="Arial"/>
          <w:color w:val="0000FF"/>
          <w:szCs w:val="22"/>
          <w:lang w:eastAsia="ja-JP"/>
        </w:rPr>
        <w:t xml:space="preserve"> I would like to receive more information.</w:t>
      </w:r>
    </w:p>
    <w:p w14:paraId="0560D175" w14:textId="77777777" w:rsidR="00007D84" w:rsidRPr="00CD72F8" w:rsidRDefault="00007D84" w:rsidP="00007D84">
      <w:pPr>
        <w:rPr>
          <w:rFonts w:ascii="Arial" w:hAnsi="Arial" w:cs="Arial"/>
          <w:color w:val="0000FF"/>
          <w:szCs w:val="22"/>
          <w:lang w:eastAsia="ja-JP"/>
        </w:rPr>
      </w:pPr>
    </w:p>
    <w:p w14:paraId="6E503172" w14:textId="77777777" w:rsidR="00007D84" w:rsidRPr="00CD72F8" w:rsidRDefault="00007D84" w:rsidP="00007D84">
      <w:pPr>
        <w:rPr>
          <w:rFonts w:ascii="Arial" w:hAnsi="Arial" w:cs="Arial"/>
        </w:rPr>
      </w:pPr>
      <w:r w:rsidRPr="00CD72F8">
        <w:rPr>
          <w:rFonts w:ascii="Arial" w:hAnsi="Arial" w:cs="Arial"/>
          <w:color w:val="0000FF"/>
          <w:szCs w:val="22"/>
          <w:lang w:eastAsia="ja-JP"/>
        </w:rPr>
        <w:t>[Button]</w:t>
      </w:r>
      <w:r w:rsidRPr="00CD72F8">
        <w:rPr>
          <w:rFonts w:ascii="Arial" w:hAnsi="Arial" w:cs="Arial"/>
        </w:rPr>
        <w:t xml:space="preserve"> </w:t>
      </w:r>
      <w:r w:rsidRPr="00CD72F8">
        <w:rPr>
          <w:rFonts w:ascii="Arial" w:hAnsi="Arial" w:cs="Arial"/>
          <w:b/>
          <w:color w:val="0000FF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43411A" w14:textId="77777777" w:rsidR="00363973" w:rsidRDefault="00363973">
      <w:r>
        <w:separator/>
      </w:r>
    </w:p>
  </w:endnote>
  <w:endnote w:type="continuationSeparator" w:id="0">
    <w:p w14:paraId="1B3F3FAC" w14:textId="77777777" w:rsidR="00363973" w:rsidRDefault="0036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9AA6" w14:textId="77777777" w:rsidR="00363973" w:rsidRDefault="00363973">
      <w:r>
        <w:separator/>
      </w:r>
    </w:p>
  </w:footnote>
  <w:footnote w:type="continuationSeparator" w:id="0">
    <w:p w14:paraId="2AA52D08" w14:textId="77777777" w:rsidR="00363973" w:rsidRDefault="00363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3660F08E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926BA0">
      <w:rPr>
        <w:sz w:val="18"/>
      </w:rPr>
      <w:t>4/3/2019 1:20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D6F25"/>
    <w:rsid w:val="001E1E1C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3973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22944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26BA0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255F0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30157"/>
    <w:rsid w:val="00E46CBC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18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7</cp:revision>
  <cp:lastPrinted>2014-03-27T22:15:00Z</cp:lastPrinted>
  <dcterms:created xsi:type="dcterms:W3CDTF">2019-04-03T18:38:00Z</dcterms:created>
  <dcterms:modified xsi:type="dcterms:W3CDTF">2019-04-03T22:09:00Z</dcterms:modified>
</cp:coreProperties>
</file>