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A08A8" w14:textId="425BC137" w:rsidR="00C841DE" w:rsidRPr="0043335E" w:rsidRDefault="0043335E" w:rsidP="0017294D">
      <w:pPr>
        <w:spacing w:after="0"/>
        <w:rPr>
          <w:b/>
          <w:bCs/>
          <w:noProof w:val="0"/>
          <w:sz w:val="44"/>
          <w:szCs w:val="44"/>
        </w:rPr>
      </w:pPr>
      <w:proofErr w:type="spellStart"/>
      <w:r w:rsidRPr="0043335E">
        <w:rPr>
          <w:b/>
          <w:bCs/>
          <w:noProof w:val="0"/>
          <w:sz w:val="44"/>
          <w:szCs w:val="44"/>
        </w:rPr>
        <w:t>USNews</w:t>
      </w:r>
      <w:proofErr w:type="spellEnd"/>
      <w:r w:rsidRPr="0043335E">
        <w:rPr>
          <w:b/>
          <w:bCs/>
          <w:noProof w:val="0"/>
          <w:sz w:val="44"/>
          <w:szCs w:val="44"/>
        </w:rPr>
        <w:t xml:space="preserve"> Award</w:t>
      </w:r>
      <w:r w:rsidR="001B1075" w:rsidRPr="0043335E">
        <w:rPr>
          <w:b/>
          <w:bCs/>
          <w:noProof w:val="0"/>
          <w:sz w:val="44"/>
          <w:szCs w:val="44"/>
        </w:rPr>
        <w:t xml:space="preserve"> </w:t>
      </w:r>
      <w:r w:rsidRPr="0043335E">
        <w:rPr>
          <w:b/>
          <w:bCs/>
          <w:noProof w:val="0"/>
          <w:sz w:val="44"/>
          <w:szCs w:val="44"/>
        </w:rPr>
        <w:t>Copy</w:t>
      </w:r>
      <w:r w:rsidRPr="0043335E">
        <w:rPr>
          <w:bCs/>
          <w:noProof w:val="0"/>
          <w:sz w:val="44"/>
          <w:szCs w:val="44"/>
        </w:rPr>
        <w:t xml:space="preserve"> – Add to Awards Pages</w:t>
      </w:r>
    </w:p>
    <w:p w14:paraId="4E4AEE0C" w14:textId="77777777" w:rsidR="00C841DE" w:rsidRPr="00EF4FF7" w:rsidRDefault="001B1075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>Gulf Coast Health Care</w:t>
      </w:r>
    </w:p>
    <w:p w14:paraId="775F302A" w14:textId="00A41E3D" w:rsidR="001B1075" w:rsidRPr="001B1075" w:rsidRDefault="001B1075" w:rsidP="001B1075">
      <w:pPr>
        <w:pStyle w:val="Heading1"/>
        <w:rPr>
          <w:rFonts w:eastAsia="Times"/>
          <w:color w:val="FF0000"/>
        </w:rPr>
      </w:pPr>
      <w:r w:rsidRPr="001B1075">
        <w:rPr>
          <w:rFonts w:eastAsia="Times"/>
          <w:color w:val="FF0000"/>
        </w:rPr>
        <w:t xml:space="preserve">FOR </w:t>
      </w:r>
      <w:r w:rsidR="007F5111">
        <w:rPr>
          <w:rFonts w:eastAsia="Times"/>
          <w:color w:val="FF0000"/>
        </w:rPr>
        <w:t xml:space="preserve">THE </w:t>
      </w:r>
      <w:r w:rsidRPr="001B1075">
        <w:rPr>
          <w:rFonts w:eastAsia="Times"/>
          <w:color w:val="FF0000"/>
        </w:rPr>
        <w:t>MAIN SITE:</w:t>
      </w:r>
    </w:p>
    <w:p w14:paraId="19C7ABBA" w14:textId="2FADC520" w:rsidR="001B1075" w:rsidRPr="001B1075" w:rsidRDefault="001B1075" w:rsidP="001B1075">
      <w:pPr>
        <w:rPr>
          <w:rFonts w:cs="Arial"/>
          <w:noProof w:val="0"/>
          <w:szCs w:val="22"/>
        </w:rPr>
      </w:pPr>
      <w:r w:rsidRPr="001B1075">
        <w:rPr>
          <w:rFonts w:cs="Arial"/>
          <w:noProof w:val="0"/>
          <w:color w:val="0000FF"/>
          <w:szCs w:val="22"/>
          <w:lang w:eastAsia="ja-JP"/>
        </w:rPr>
        <w:t xml:space="preserve">To add to </w:t>
      </w:r>
      <w:hyperlink r:id="rId7" w:history="1">
        <w:r w:rsidRPr="001B1075">
          <w:rPr>
            <w:rStyle w:val="Hyperlink"/>
            <w:rFonts w:cs="Arial"/>
            <w:noProof w:val="0"/>
            <w:szCs w:val="22"/>
            <w:lang w:eastAsia="ja-JP"/>
          </w:rPr>
          <w:t>https://gchc.com/about/awards/</w:t>
        </w:r>
      </w:hyperlink>
      <w:r w:rsidRPr="001B1075">
        <w:rPr>
          <w:rFonts w:cs="Arial"/>
          <w:noProof w:val="0"/>
          <w:color w:val="0000FF"/>
          <w:szCs w:val="22"/>
          <w:lang w:eastAsia="ja-JP"/>
        </w:rPr>
        <w:t xml:space="preserve">; add </w:t>
      </w:r>
      <w:r w:rsidRPr="001B1075">
        <w:rPr>
          <w:rFonts w:cs="Arial"/>
          <w:i/>
          <w:noProof w:val="0"/>
          <w:color w:val="0000FF"/>
          <w:szCs w:val="22"/>
          <w:lang w:eastAsia="ja-JP"/>
        </w:rPr>
        <w:t>after</w:t>
      </w:r>
      <w:r w:rsidRPr="001B1075">
        <w:rPr>
          <w:rFonts w:cs="Arial"/>
          <w:noProof w:val="0"/>
          <w:color w:val="0000FF"/>
          <w:szCs w:val="22"/>
          <w:lang w:eastAsia="ja-JP"/>
        </w:rPr>
        <w:t xml:space="preserve"> </w:t>
      </w:r>
      <w:r w:rsidR="0043335E">
        <w:rPr>
          <w:rFonts w:cs="Arial"/>
          <w:noProof w:val="0"/>
          <w:color w:val="0000FF"/>
          <w:szCs w:val="22"/>
          <w:lang w:eastAsia="ja-JP"/>
        </w:rPr>
        <w:t xml:space="preserve">the Newsweek </w:t>
      </w:r>
      <w:r w:rsidRPr="001B1075">
        <w:rPr>
          <w:rFonts w:cs="Arial"/>
          <w:noProof w:val="0"/>
          <w:color w:val="0000FF"/>
          <w:szCs w:val="22"/>
          <w:lang w:eastAsia="ja-JP"/>
        </w:rPr>
        <w:t xml:space="preserve">section </w:t>
      </w:r>
      <w:r w:rsidR="00FD564E">
        <w:rPr>
          <w:rFonts w:cs="Arial"/>
          <w:noProof w:val="0"/>
          <w:color w:val="0000FF"/>
          <w:szCs w:val="22"/>
          <w:lang w:eastAsia="ja-JP"/>
        </w:rPr>
        <w:t>a</w:t>
      </w:r>
      <w:r w:rsidRPr="001B1075">
        <w:rPr>
          <w:rFonts w:cs="Arial"/>
          <w:noProof w:val="0"/>
          <w:color w:val="0000FF"/>
          <w:szCs w:val="22"/>
          <w:lang w:eastAsia="ja-JP"/>
        </w:rPr>
        <w:t xml:space="preserve">nd </w:t>
      </w:r>
      <w:r w:rsidRPr="001B1075">
        <w:rPr>
          <w:rFonts w:cs="Arial"/>
          <w:i/>
          <w:noProof w:val="0"/>
          <w:color w:val="0000FF"/>
          <w:szCs w:val="22"/>
          <w:lang w:eastAsia="ja-JP"/>
        </w:rPr>
        <w:t xml:space="preserve">before </w:t>
      </w:r>
      <w:r w:rsidRPr="001B1075">
        <w:rPr>
          <w:rFonts w:cs="Arial"/>
          <w:noProof w:val="0"/>
          <w:color w:val="0000FF"/>
          <w:szCs w:val="22"/>
          <w:lang w:eastAsia="ja-JP"/>
        </w:rPr>
        <w:t>the call to action.</w:t>
      </w:r>
    </w:p>
    <w:p w14:paraId="1C13CAC6" w14:textId="6732447F" w:rsidR="001B1075" w:rsidRPr="00906E2B" w:rsidRDefault="00906E2B" w:rsidP="001B1075">
      <w:pPr>
        <w:pStyle w:val="Heading2"/>
        <w:rPr>
          <w:rFonts w:cs="Arial"/>
        </w:rPr>
      </w:pPr>
      <w:r w:rsidRPr="003476B2">
        <w:rPr>
          <w:rFonts w:cs="Arial"/>
          <w:i/>
        </w:rPr>
        <w:t>U.S. News &amp; World Report</w:t>
      </w:r>
      <w:r>
        <w:rPr>
          <w:rFonts w:cs="Arial"/>
        </w:rPr>
        <w:t xml:space="preserve"> names three Gulf Coast centers as “Best Nursing Homes” for 2019-2020</w:t>
      </w:r>
      <w:r w:rsidR="001B1075" w:rsidRPr="001B1075">
        <w:rPr>
          <w:rFonts w:cs="Arial"/>
          <w:i/>
        </w:rPr>
        <w:t>.</w:t>
      </w:r>
      <w:r>
        <w:rPr>
          <w:rFonts w:cs="Arial"/>
        </w:rPr>
        <w:t xml:space="preserve"> </w:t>
      </w:r>
    </w:p>
    <w:p w14:paraId="0C7C0EF1" w14:textId="77777777" w:rsidR="003476B2" w:rsidRDefault="000B41CF" w:rsidP="001B1075">
      <w:pPr>
        <w:rPr>
          <w:rFonts w:cs="Arial"/>
          <w:szCs w:val="22"/>
        </w:rPr>
      </w:pPr>
      <w:r>
        <w:rPr>
          <w:rFonts w:cs="Arial"/>
          <w:szCs w:val="22"/>
        </w:rPr>
        <w:t xml:space="preserve">Each year for the past decade, </w:t>
      </w:r>
      <w:r w:rsidRPr="003476B2">
        <w:rPr>
          <w:rFonts w:cs="Arial"/>
          <w:i/>
          <w:szCs w:val="22"/>
        </w:rPr>
        <w:t>U.S. News &amp; World Report</w:t>
      </w:r>
      <w:r>
        <w:rPr>
          <w:rFonts w:cs="Arial"/>
          <w:szCs w:val="22"/>
        </w:rPr>
        <w:t xml:space="preserve"> produces its Best Nursing Home </w:t>
      </w:r>
      <w:r w:rsidR="005146E1">
        <w:rPr>
          <w:rFonts w:cs="Arial"/>
          <w:szCs w:val="22"/>
        </w:rPr>
        <w:t>r</w:t>
      </w:r>
      <w:r>
        <w:rPr>
          <w:rFonts w:cs="Arial"/>
          <w:szCs w:val="22"/>
        </w:rPr>
        <w:t xml:space="preserve">atings. </w:t>
      </w:r>
      <w:r w:rsidR="005146E1">
        <w:rPr>
          <w:rFonts w:cs="Arial"/>
          <w:szCs w:val="22"/>
        </w:rPr>
        <w:t xml:space="preserve">This year, </w:t>
      </w:r>
      <w:r w:rsidR="003476B2">
        <w:rPr>
          <w:rFonts w:cs="Arial"/>
          <w:szCs w:val="22"/>
        </w:rPr>
        <w:t>it</w:t>
      </w:r>
      <w:r w:rsidR="005146E1">
        <w:rPr>
          <w:rFonts w:cs="Arial"/>
          <w:szCs w:val="22"/>
        </w:rPr>
        <w:t xml:space="preserve"> has recognized three Gulf Coast nursing homes, giving them its High Performing rating. </w:t>
      </w:r>
    </w:p>
    <w:p w14:paraId="12D22739" w14:textId="5FD1BE3D" w:rsidR="000B41CF" w:rsidRDefault="000B41CF" w:rsidP="001B1075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5146E1">
        <w:rPr>
          <w:rFonts w:cs="Arial"/>
          <w:szCs w:val="22"/>
        </w:rPr>
        <w:t>ratings are based on the publica</w:t>
      </w:r>
      <w:bookmarkStart w:id="0" w:name="_GoBack"/>
      <w:bookmarkEnd w:id="0"/>
      <w:r w:rsidR="005146E1">
        <w:rPr>
          <w:rFonts w:cs="Arial"/>
          <w:szCs w:val="22"/>
        </w:rPr>
        <w:t xml:space="preserve">tion’s exclusive-methodology analysis of publicly available data, which evaluates factors that most significantly affects patient/resident care, safety and outcomes. </w:t>
      </w:r>
      <w:r w:rsidR="005146E1" w:rsidRPr="003476B2">
        <w:rPr>
          <w:rFonts w:cs="Arial"/>
          <w:i/>
          <w:szCs w:val="22"/>
        </w:rPr>
        <w:t>U.S. News</w:t>
      </w:r>
      <w:r w:rsidR="005146E1">
        <w:rPr>
          <w:rFonts w:cs="Arial"/>
          <w:szCs w:val="22"/>
        </w:rPr>
        <w:t xml:space="preserve"> gives its Best Nursing Home recognition only </w:t>
      </w:r>
      <w:r w:rsidR="003476B2">
        <w:rPr>
          <w:rFonts w:cs="Arial"/>
          <w:szCs w:val="22"/>
        </w:rPr>
        <w:t xml:space="preserve">to </w:t>
      </w:r>
      <w:r w:rsidR="005146E1">
        <w:rPr>
          <w:rFonts w:cs="Arial"/>
          <w:szCs w:val="22"/>
        </w:rPr>
        <w:t>those centers that satisfy the publication’s assessment of the appropriate use of key services and consistent performance in quality measures.</w:t>
      </w:r>
      <w:r w:rsidR="00AC1C70">
        <w:rPr>
          <w:rFonts w:cs="Arial"/>
          <w:szCs w:val="22"/>
        </w:rPr>
        <w:t xml:space="preserve"> “High Performing” is the publication’s highest rating.</w:t>
      </w:r>
    </w:p>
    <w:p w14:paraId="5A18C206" w14:textId="77777777" w:rsidR="005146E1" w:rsidRPr="001B1075" w:rsidRDefault="005146E1" w:rsidP="005146E1">
      <w:pPr>
        <w:rPr>
          <w:rFonts w:cs="Arial"/>
          <w:szCs w:val="22"/>
        </w:rPr>
      </w:pPr>
      <w:r w:rsidRPr="001B1075">
        <w:rPr>
          <w:rFonts w:cs="Arial"/>
          <w:szCs w:val="22"/>
        </w:rPr>
        <w:t xml:space="preserve">The Gulf Coast </w:t>
      </w:r>
      <w:r>
        <w:rPr>
          <w:rFonts w:cs="Arial"/>
          <w:szCs w:val="22"/>
        </w:rPr>
        <w:t>Health Care</w:t>
      </w:r>
      <w:r w:rsidRPr="001B1075">
        <w:rPr>
          <w:rFonts w:cs="Arial"/>
          <w:szCs w:val="22"/>
        </w:rPr>
        <w:t xml:space="preserve"> honored </w:t>
      </w:r>
      <w:r>
        <w:rPr>
          <w:rFonts w:cs="Arial"/>
          <w:szCs w:val="22"/>
        </w:rPr>
        <w:t>for 2019-2020 by U.S. News &amp; World Report are</w:t>
      </w:r>
      <w:r w:rsidRPr="001B1075">
        <w:rPr>
          <w:rFonts w:cs="Arial"/>
          <w:szCs w:val="22"/>
        </w:rPr>
        <w:t>:</w:t>
      </w:r>
    </w:p>
    <w:p w14:paraId="02D848DC" w14:textId="4E827F13" w:rsidR="005146E1" w:rsidRPr="00410FCF" w:rsidRDefault="005146E1" w:rsidP="005146E1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410FCF">
        <w:rPr>
          <w:rFonts w:cs="Arial"/>
          <w:szCs w:val="22"/>
        </w:rPr>
        <w:fldChar w:fldCharType="begin"/>
      </w:r>
      <w:r w:rsidRPr="00410FCF">
        <w:rPr>
          <w:rFonts w:cs="Arial"/>
          <w:szCs w:val="22"/>
        </w:rPr>
        <w:instrText xml:space="preserve"> HYPERLINK "https://www.oakbrookhealthrehab.com/" </w:instrText>
      </w:r>
      <w:r w:rsidRPr="00410FCF">
        <w:rPr>
          <w:rFonts w:cs="Arial"/>
          <w:szCs w:val="22"/>
        </w:rPr>
      </w:r>
      <w:r w:rsidRPr="00410FCF">
        <w:rPr>
          <w:rFonts w:cs="Arial"/>
          <w:szCs w:val="22"/>
        </w:rPr>
        <w:fldChar w:fldCharType="separate"/>
      </w:r>
      <w:r w:rsidRPr="00410FCF">
        <w:rPr>
          <w:rStyle w:val="Hyperlink"/>
          <w:rFonts w:cs="Arial"/>
          <w:szCs w:val="22"/>
        </w:rPr>
        <w:t>Oakbrook Health and Rehabilitation Center</w:t>
      </w:r>
      <w:r w:rsidRPr="00410FCF">
        <w:rPr>
          <w:rFonts w:cs="Arial"/>
          <w:szCs w:val="22"/>
        </w:rPr>
        <w:fldChar w:fldCharType="end"/>
      </w:r>
      <w:r w:rsidRPr="00410FCF">
        <w:rPr>
          <w:rFonts w:cs="Arial"/>
          <w:szCs w:val="22"/>
        </w:rPr>
        <w:t xml:space="preserve"> – Rated “High Performing” in Long-Term Care</w:t>
      </w:r>
    </w:p>
    <w:p w14:paraId="3E6FC9E2" w14:textId="7F51EC84" w:rsidR="005146E1" w:rsidRPr="0044292A" w:rsidRDefault="005146E1" w:rsidP="005146E1">
      <w:pPr>
        <w:pStyle w:val="ListParagraph"/>
        <w:numPr>
          <w:ilvl w:val="0"/>
          <w:numId w:val="11"/>
        </w:numPr>
        <w:rPr>
          <w:rStyle w:val="Strong"/>
          <w:rFonts w:cs="Arial"/>
          <w:b w:val="0"/>
          <w:bCs w:val="0"/>
          <w:szCs w:val="22"/>
        </w:rPr>
      </w:pPr>
      <w:hyperlink r:id="rId8" w:history="1">
        <w:r w:rsidRPr="00917B90">
          <w:rPr>
            <w:rStyle w:val="Hyperlink"/>
            <w:rFonts w:cs="Arial"/>
            <w:szCs w:val="22"/>
          </w:rPr>
          <w:t>Olive Branch Health and Rehabilitation Center</w:t>
        </w:r>
      </w:hyperlink>
      <w:r>
        <w:rPr>
          <w:rStyle w:val="Strong"/>
          <w:rFonts w:cs="Arial"/>
          <w:b w:val="0"/>
          <w:bCs w:val="0"/>
          <w:szCs w:val="22"/>
        </w:rPr>
        <w:t xml:space="preserve"> </w:t>
      </w:r>
      <w:r>
        <w:rPr>
          <w:rFonts w:cs="Arial"/>
          <w:szCs w:val="22"/>
        </w:rPr>
        <w:t>– Rated “High Performing” in Short-Term Care</w:t>
      </w:r>
    </w:p>
    <w:p w14:paraId="61A0B227" w14:textId="4001D5B2" w:rsidR="005146E1" w:rsidRDefault="005146E1" w:rsidP="005146E1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hyperlink r:id="rId9" w:history="1">
        <w:r w:rsidRPr="00917B90">
          <w:rPr>
            <w:rStyle w:val="Hyperlink"/>
            <w:rFonts w:cs="Arial"/>
            <w:szCs w:val="22"/>
          </w:rPr>
          <w:t>Ventura Health and Rehabilitation Center</w:t>
        </w:r>
      </w:hyperlink>
      <w:r>
        <w:rPr>
          <w:rStyle w:val="Strong"/>
          <w:rFonts w:cs="Arial"/>
          <w:b w:val="0"/>
          <w:bCs w:val="0"/>
          <w:szCs w:val="22"/>
        </w:rPr>
        <w:t xml:space="preserve"> </w:t>
      </w:r>
      <w:r>
        <w:rPr>
          <w:rFonts w:cs="Arial"/>
          <w:szCs w:val="22"/>
        </w:rPr>
        <w:t>– Rated “High Performing” in Short-Term Care</w:t>
      </w:r>
    </w:p>
    <w:p w14:paraId="29362B82" w14:textId="77777777" w:rsidR="00712007" w:rsidRPr="001B1075" w:rsidRDefault="00712007" w:rsidP="001B1075">
      <w:pPr>
        <w:pBdr>
          <w:bottom w:val="single" w:sz="4" w:space="1" w:color="auto"/>
        </w:pBdr>
        <w:rPr>
          <w:rFonts w:eastAsia="Times" w:cs="Arial"/>
          <w:b/>
          <w:noProof w:val="0"/>
          <w:szCs w:val="22"/>
        </w:rPr>
      </w:pPr>
    </w:p>
    <w:p w14:paraId="0924E9E0" w14:textId="2AEF6FED" w:rsidR="001B1075" w:rsidRPr="00045AFB" w:rsidRDefault="001B1075" w:rsidP="00045AFB">
      <w:pPr>
        <w:pStyle w:val="Heading1"/>
        <w:rPr>
          <w:rFonts w:eastAsia="Times"/>
          <w:color w:val="FF0000"/>
        </w:rPr>
      </w:pPr>
      <w:r w:rsidRPr="001B1075">
        <w:rPr>
          <w:rFonts w:eastAsia="Times"/>
          <w:color w:val="FF0000"/>
        </w:rPr>
        <w:t>FOR THE MICROSITES:</w:t>
      </w:r>
    </w:p>
    <w:p w14:paraId="74D5B8AB" w14:textId="12E1FA6F" w:rsidR="00DA0597" w:rsidRPr="00B5105A" w:rsidRDefault="00FD564E" w:rsidP="00B5105A">
      <w:pPr>
        <w:rPr>
          <w:rFonts w:cs="Arial"/>
          <w:noProof w:val="0"/>
          <w:color w:val="0000FF"/>
          <w:szCs w:val="22"/>
          <w:lang w:eastAsia="ja-JP"/>
        </w:rPr>
      </w:pPr>
      <w:r w:rsidRPr="00FD564E">
        <w:rPr>
          <w:rFonts w:cs="Arial"/>
          <w:noProof w:val="0"/>
          <w:color w:val="0000FF"/>
          <w:szCs w:val="22"/>
          <w:lang w:eastAsia="ja-JP"/>
        </w:rPr>
        <w:t>To add to each of the above sites’ RATINGS page (/ratings/); add to the top of each page</w:t>
      </w:r>
      <w:r w:rsidR="00DA0597">
        <w:rPr>
          <w:rFonts w:cs="Arial"/>
          <w:noProof w:val="0"/>
          <w:color w:val="0000FF"/>
          <w:szCs w:val="22"/>
          <w:lang w:eastAsia="ja-JP"/>
        </w:rPr>
        <w:t>, or wherever the account manager specifies.</w:t>
      </w:r>
    </w:p>
    <w:p w14:paraId="4A9EC264" w14:textId="23259BC6" w:rsidR="008860AD" w:rsidRPr="00487294" w:rsidRDefault="008860AD" w:rsidP="00B5105A">
      <w:pPr>
        <w:shd w:val="clear" w:color="auto" w:fill="BFBFBF" w:themeFill="background1" w:themeFillShade="BF"/>
        <w:spacing w:after="0"/>
        <w:rPr>
          <w:rFonts w:ascii="Times New Roman" w:hAnsi="Times New Roman"/>
          <w:noProof w:val="0"/>
          <w:sz w:val="24"/>
        </w:rPr>
      </w:pPr>
      <w:r w:rsidRPr="008860AD">
        <w:rPr>
          <w:b/>
          <w:bCs/>
          <w:noProof w:val="0"/>
          <w:color w:val="0000FF"/>
          <w:lang w:eastAsia="ja-JP"/>
        </w:rPr>
        <w:t>Oakbrook Health and Rehabilitation Center</w:t>
      </w:r>
      <w:r w:rsidRPr="00487294">
        <w:rPr>
          <w:rFonts w:cs="Arial"/>
          <w:szCs w:val="22"/>
        </w:rPr>
        <w:t xml:space="preserve"> – </w:t>
      </w:r>
      <w:hyperlink r:id="rId10" w:history="1">
        <w:r>
          <w:rPr>
            <w:rStyle w:val="Hyperlink"/>
          </w:rPr>
          <w:t>https://www.oakbrookhealthrehab.com/</w:t>
        </w:r>
      </w:hyperlink>
    </w:p>
    <w:p w14:paraId="304181F0" w14:textId="727F6E0A" w:rsidR="008860AD" w:rsidRDefault="003476B2" w:rsidP="00B5105A">
      <w:pPr>
        <w:pStyle w:val="Heading1"/>
        <w:shd w:val="clear" w:color="auto" w:fill="BFBFBF" w:themeFill="background1" w:themeFillShade="BF"/>
      </w:pPr>
      <w:r>
        <w:t xml:space="preserve">Named a Best Nursing Home by </w:t>
      </w:r>
      <w:r>
        <w:rPr>
          <w:i/>
        </w:rPr>
        <w:t>U.S. News &amp; World Report</w:t>
      </w:r>
      <w:r>
        <w:t xml:space="preserve"> for 2019-2020.</w:t>
      </w:r>
      <w:r w:rsidR="008860AD">
        <w:t xml:space="preserve"> </w:t>
      </w:r>
    </w:p>
    <w:p w14:paraId="35725973" w14:textId="5163E7DE" w:rsidR="003476B2" w:rsidRPr="001F3415" w:rsidRDefault="003476B2" w:rsidP="00B5105A">
      <w:pPr>
        <w:keepLines/>
        <w:shd w:val="clear" w:color="auto" w:fill="BFBFBF" w:themeFill="background1" w:themeFillShade="BF"/>
        <w:rPr>
          <w:rFonts w:cs="Arial"/>
          <w:szCs w:val="22"/>
        </w:rPr>
      </w:pPr>
      <w:r w:rsidRPr="003476B2">
        <w:rPr>
          <w:lang w:eastAsia="ja-JP"/>
        </w:rPr>
        <w:t xml:space="preserve">Oakbrook Health and Rehabilitation Center </w:t>
      </w:r>
      <w:r w:rsidR="008860AD">
        <w:rPr>
          <w:rFonts w:cs="Arial"/>
          <w:szCs w:val="22"/>
        </w:rPr>
        <w:t xml:space="preserve">has </w:t>
      </w:r>
      <w:r>
        <w:rPr>
          <w:rFonts w:cs="Arial"/>
          <w:szCs w:val="22"/>
        </w:rPr>
        <w:t xml:space="preserve">been named </w:t>
      </w:r>
      <w:r w:rsidRPr="003476B2">
        <w:rPr>
          <w:rFonts w:cs="Arial"/>
          <w:i/>
          <w:szCs w:val="22"/>
        </w:rPr>
        <w:t>to U.S. News &amp; World Report’s</w:t>
      </w:r>
      <w:r>
        <w:rPr>
          <w:rFonts w:cs="Arial"/>
          <w:szCs w:val="22"/>
        </w:rPr>
        <w:t xml:space="preserve"> </w:t>
      </w:r>
      <w:r w:rsidR="008860AD" w:rsidRPr="001B107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2019-2020 Best Nursing Homes list</w:t>
      </w:r>
      <w:r w:rsidR="00DA0597">
        <w:rPr>
          <w:rFonts w:cs="Arial"/>
          <w:szCs w:val="22"/>
        </w:rPr>
        <w:t xml:space="preserve"> as “High Performing” (its highest rating) in long-term care. </w:t>
      </w:r>
      <w:r w:rsidR="001F3415">
        <w:rPr>
          <w:rFonts w:cs="Arial"/>
          <w:szCs w:val="22"/>
        </w:rPr>
        <w:t xml:space="preserve">Using its own methodology, </w:t>
      </w:r>
      <w:r w:rsidR="001F3415" w:rsidRPr="00B5105A">
        <w:rPr>
          <w:rFonts w:cs="Arial"/>
          <w:i/>
          <w:szCs w:val="22"/>
        </w:rPr>
        <w:t>U.S. News</w:t>
      </w:r>
      <w:r w:rsidR="001F3415">
        <w:rPr>
          <w:rFonts w:cs="Arial"/>
          <w:szCs w:val="22"/>
        </w:rPr>
        <w:t xml:space="preserve"> analysized publicly available data, evaluating the factors that most impact patient/resident care, safety and outcomes. Only centers found to have consistent performance on quality measure</w:t>
      </w:r>
      <w:r w:rsidR="00B5105A">
        <w:rPr>
          <w:rFonts w:cs="Arial"/>
          <w:szCs w:val="22"/>
        </w:rPr>
        <w:t>s</w:t>
      </w:r>
      <w:r w:rsidR="001F3415">
        <w:rPr>
          <w:rFonts w:cs="Arial"/>
          <w:szCs w:val="22"/>
        </w:rPr>
        <w:t xml:space="preserve"> and appropriately use key services</w:t>
      </w:r>
      <w:r w:rsidR="001E1F80">
        <w:rPr>
          <w:rFonts w:cs="Arial"/>
          <w:szCs w:val="22"/>
        </w:rPr>
        <w:t>—fewer than one-fifth of all nursing homes—</w:t>
      </w:r>
      <w:r w:rsidR="001F3415">
        <w:rPr>
          <w:rFonts w:cs="Arial"/>
          <w:szCs w:val="22"/>
        </w:rPr>
        <w:t xml:space="preserve">make the list. </w:t>
      </w:r>
    </w:p>
    <w:p w14:paraId="063D7C2E" w14:textId="77777777" w:rsidR="00B5105A" w:rsidRPr="00487294" w:rsidRDefault="00B5105A" w:rsidP="00B5105A">
      <w:pPr>
        <w:keepNext/>
        <w:shd w:val="clear" w:color="auto" w:fill="F2F2F2" w:themeFill="background1" w:themeFillShade="F2"/>
        <w:spacing w:after="0"/>
      </w:pPr>
      <w:r w:rsidRPr="008860AD">
        <w:rPr>
          <w:b/>
          <w:bCs/>
          <w:noProof w:val="0"/>
          <w:color w:val="0000FF"/>
          <w:lang w:eastAsia="ja-JP"/>
        </w:rPr>
        <w:lastRenderedPageBreak/>
        <w:t xml:space="preserve">Olive Branch Health and Rehabilitation Center </w:t>
      </w:r>
      <w:r w:rsidRPr="008860AD">
        <w:rPr>
          <w:bCs/>
          <w:noProof w:val="0"/>
          <w:color w:val="0000FF"/>
          <w:lang w:eastAsia="ja-JP"/>
        </w:rPr>
        <w:t>–</w:t>
      </w:r>
      <w:r w:rsidRPr="00487294">
        <w:rPr>
          <w:rFonts w:cs="Arial"/>
          <w:szCs w:val="22"/>
        </w:rPr>
        <w:t> </w:t>
      </w:r>
      <w:hyperlink r:id="rId11" w:history="1">
        <w:r>
          <w:rPr>
            <w:rStyle w:val="Hyperlink"/>
          </w:rPr>
          <w:t>https://www.olivebranchhealthrehab.com/</w:t>
        </w:r>
      </w:hyperlink>
    </w:p>
    <w:p w14:paraId="44964A55" w14:textId="77777777" w:rsidR="00DA0597" w:rsidRDefault="00DA0597" w:rsidP="00B5105A">
      <w:pPr>
        <w:pStyle w:val="Heading1"/>
        <w:shd w:val="clear" w:color="auto" w:fill="F2F2F2" w:themeFill="background1" w:themeFillShade="F2"/>
      </w:pPr>
      <w:r>
        <w:t xml:space="preserve">Named a Best Nursing Home by </w:t>
      </w:r>
      <w:r>
        <w:rPr>
          <w:i/>
        </w:rPr>
        <w:t>U.S. News &amp; World Report</w:t>
      </w:r>
      <w:r>
        <w:t xml:space="preserve"> for 2019-2020. </w:t>
      </w:r>
    </w:p>
    <w:p w14:paraId="56A6201A" w14:textId="0FC376F1" w:rsidR="00DA0597" w:rsidRPr="001F3415" w:rsidRDefault="00DA0597" w:rsidP="00B5105A">
      <w:pPr>
        <w:keepLines/>
        <w:shd w:val="clear" w:color="auto" w:fill="F2F2F2" w:themeFill="background1" w:themeFillShade="F2"/>
        <w:rPr>
          <w:rFonts w:cs="Arial"/>
          <w:szCs w:val="22"/>
        </w:rPr>
      </w:pPr>
      <w:r w:rsidRPr="003476B2">
        <w:rPr>
          <w:lang w:eastAsia="ja-JP"/>
        </w:rPr>
        <w:t xml:space="preserve">Oakbrook Health and Rehabilitation Center </w:t>
      </w:r>
      <w:r>
        <w:rPr>
          <w:rFonts w:cs="Arial"/>
          <w:szCs w:val="22"/>
        </w:rPr>
        <w:t xml:space="preserve">has been named </w:t>
      </w:r>
      <w:r w:rsidRPr="003476B2">
        <w:rPr>
          <w:rFonts w:cs="Arial"/>
          <w:i/>
          <w:szCs w:val="22"/>
        </w:rPr>
        <w:t>to U.S. News &amp; World Report’s</w:t>
      </w:r>
      <w:r>
        <w:rPr>
          <w:rFonts w:cs="Arial"/>
          <w:szCs w:val="22"/>
        </w:rPr>
        <w:t xml:space="preserve"> </w:t>
      </w:r>
      <w:r w:rsidRPr="001B107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2019-2020 Best Nursing Homes list as “High Performing” (its highest rating) in </w:t>
      </w:r>
      <w:r>
        <w:rPr>
          <w:rFonts w:cs="Arial"/>
          <w:szCs w:val="22"/>
        </w:rPr>
        <w:t>short</w:t>
      </w:r>
      <w:r>
        <w:rPr>
          <w:rFonts w:cs="Arial"/>
          <w:szCs w:val="22"/>
        </w:rPr>
        <w:t xml:space="preserve">-term care. Using its own methodology, </w:t>
      </w:r>
      <w:r w:rsidRPr="00B5105A">
        <w:rPr>
          <w:rFonts w:cs="Arial"/>
          <w:i/>
          <w:szCs w:val="22"/>
        </w:rPr>
        <w:t>U.S. News</w:t>
      </w:r>
      <w:r>
        <w:rPr>
          <w:rFonts w:cs="Arial"/>
          <w:szCs w:val="22"/>
        </w:rPr>
        <w:t xml:space="preserve"> analysized publicly available data, evaluating the factors that most impact patient/resident care, safety and outcomes. Only centers found to have consistent performance on quality measure</w:t>
      </w:r>
      <w:r w:rsidR="00B5105A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and appropriately use key services</w:t>
      </w:r>
      <w:r w:rsidR="001E1F80">
        <w:rPr>
          <w:rFonts w:cs="Arial"/>
          <w:szCs w:val="22"/>
        </w:rPr>
        <w:t>—fewer than one-fifth of all nursing homes—</w:t>
      </w:r>
      <w:r>
        <w:rPr>
          <w:rFonts w:cs="Arial"/>
          <w:szCs w:val="22"/>
        </w:rPr>
        <w:t xml:space="preserve">make the list. </w:t>
      </w:r>
    </w:p>
    <w:p w14:paraId="27FC3DF7" w14:textId="77777777" w:rsidR="00B5105A" w:rsidRDefault="00B5105A" w:rsidP="00B5105A">
      <w:pPr>
        <w:shd w:val="clear" w:color="auto" w:fill="BFBFBF" w:themeFill="background1" w:themeFillShade="BF"/>
        <w:spacing w:after="0"/>
        <w:rPr>
          <w:rFonts w:ascii="Times New Roman" w:hAnsi="Times New Roman"/>
          <w:noProof w:val="0"/>
          <w:sz w:val="24"/>
        </w:rPr>
      </w:pPr>
      <w:r w:rsidRPr="008860AD">
        <w:rPr>
          <w:b/>
          <w:bCs/>
          <w:noProof w:val="0"/>
          <w:color w:val="0000FF"/>
          <w:lang w:eastAsia="ja-JP"/>
        </w:rPr>
        <w:t>Ventura Health and Rehabilitation Center</w:t>
      </w:r>
      <w:r w:rsidRPr="008860AD">
        <w:rPr>
          <w:bCs/>
          <w:noProof w:val="0"/>
          <w:color w:val="0000FF"/>
          <w:lang w:eastAsia="ja-JP"/>
        </w:rPr>
        <w:t xml:space="preserve"> –</w:t>
      </w:r>
      <w:r w:rsidRPr="008860AD">
        <w:rPr>
          <w:rFonts w:cs="Arial"/>
          <w:szCs w:val="22"/>
        </w:rPr>
        <w:t xml:space="preserve"> </w:t>
      </w:r>
      <w:hyperlink r:id="rId12" w:history="1">
        <w:r>
          <w:rPr>
            <w:rStyle w:val="Hyperlink"/>
          </w:rPr>
          <w:t>https://www.venturahealthrehab.com/</w:t>
        </w:r>
      </w:hyperlink>
    </w:p>
    <w:p w14:paraId="54AE739F" w14:textId="77777777" w:rsidR="00DA0597" w:rsidRDefault="00DA0597" w:rsidP="00B5105A">
      <w:pPr>
        <w:pStyle w:val="Heading1"/>
        <w:shd w:val="clear" w:color="auto" w:fill="BFBFBF" w:themeFill="background1" w:themeFillShade="BF"/>
      </w:pPr>
      <w:r>
        <w:t xml:space="preserve">Named a Best Nursing Home by </w:t>
      </w:r>
      <w:r>
        <w:rPr>
          <w:i/>
        </w:rPr>
        <w:t>U.S. News &amp; World Report</w:t>
      </w:r>
      <w:r>
        <w:t xml:space="preserve"> for 2019-2020. </w:t>
      </w:r>
    </w:p>
    <w:p w14:paraId="3E2A608F" w14:textId="29CF5B39" w:rsidR="00DA0597" w:rsidRPr="001F3415" w:rsidRDefault="00DA0597" w:rsidP="00B5105A">
      <w:pPr>
        <w:keepLines/>
        <w:shd w:val="clear" w:color="auto" w:fill="BFBFBF" w:themeFill="background1" w:themeFillShade="BF"/>
        <w:rPr>
          <w:rFonts w:cs="Arial"/>
          <w:szCs w:val="22"/>
        </w:rPr>
      </w:pPr>
      <w:r w:rsidRPr="00DA0597">
        <w:rPr>
          <w:lang w:eastAsia="ja-JP"/>
        </w:rPr>
        <w:t xml:space="preserve">Ventura Health and Rehabilitation Center </w:t>
      </w:r>
      <w:r>
        <w:rPr>
          <w:rFonts w:cs="Arial"/>
          <w:szCs w:val="22"/>
        </w:rPr>
        <w:t xml:space="preserve">has been named </w:t>
      </w:r>
      <w:r w:rsidRPr="003476B2">
        <w:rPr>
          <w:rFonts w:cs="Arial"/>
          <w:i/>
          <w:szCs w:val="22"/>
        </w:rPr>
        <w:t>to U.S. News &amp; World Report’s</w:t>
      </w:r>
      <w:r>
        <w:rPr>
          <w:rFonts w:cs="Arial"/>
          <w:szCs w:val="22"/>
        </w:rPr>
        <w:t xml:space="preserve"> </w:t>
      </w:r>
      <w:r w:rsidRPr="001B107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2019-2020 Best Nursing Homes list as “High Performing” (its highest rating) in </w:t>
      </w:r>
      <w:r>
        <w:rPr>
          <w:rFonts w:cs="Arial"/>
          <w:szCs w:val="22"/>
        </w:rPr>
        <w:t>short</w:t>
      </w:r>
      <w:r>
        <w:rPr>
          <w:rFonts w:cs="Arial"/>
          <w:szCs w:val="22"/>
        </w:rPr>
        <w:t xml:space="preserve">-term care. Using its own methodology, </w:t>
      </w:r>
      <w:r w:rsidRPr="00B5105A">
        <w:rPr>
          <w:rFonts w:cs="Arial"/>
          <w:i/>
          <w:szCs w:val="22"/>
        </w:rPr>
        <w:t>U.S. News</w:t>
      </w:r>
      <w:r>
        <w:rPr>
          <w:rFonts w:cs="Arial"/>
          <w:szCs w:val="22"/>
        </w:rPr>
        <w:t xml:space="preserve"> analysized publicly available data, evaluating the factors that most impact patient/resident care, safety and outcomes. Only centers found to have consistent performance on quality measure</w:t>
      </w:r>
      <w:r w:rsidR="00B5105A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and appropriately use key services</w:t>
      </w:r>
      <w:r w:rsidR="001E1F80">
        <w:rPr>
          <w:rFonts w:cs="Arial"/>
          <w:szCs w:val="22"/>
        </w:rPr>
        <w:t>—fewer than one-fifth of all nursing homes—</w:t>
      </w:r>
      <w:r>
        <w:rPr>
          <w:rFonts w:cs="Arial"/>
          <w:szCs w:val="22"/>
        </w:rPr>
        <w:t xml:space="preserve">make the list. </w:t>
      </w:r>
    </w:p>
    <w:p w14:paraId="2D8033CE" w14:textId="2A503BC8" w:rsidR="008860AD" w:rsidRDefault="008860AD" w:rsidP="00E82F18">
      <w:pPr>
        <w:rPr>
          <w:rFonts w:cs="Arial"/>
          <w:noProof w:val="0"/>
          <w:color w:val="0000FF"/>
          <w:szCs w:val="22"/>
          <w:lang w:eastAsia="ja-JP"/>
        </w:rPr>
      </w:pPr>
    </w:p>
    <w:p w14:paraId="329A76F9" w14:textId="025135AA" w:rsidR="00FD564E" w:rsidRPr="00045AFB" w:rsidRDefault="00FD564E" w:rsidP="00B5105A">
      <w:pPr>
        <w:keepLines/>
        <w:rPr>
          <w:rFonts w:cs="Arial"/>
          <w:szCs w:val="22"/>
        </w:rPr>
      </w:pPr>
    </w:p>
    <w:sectPr w:rsidR="00FD564E" w:rsidRPr="00045AFB">
      <w:headerReference w:type="default" r:id="rId13"/>
      <w:footerReference w:type="default" r:id="rId14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0B602" w14:textId="77777777" w:rsidR="00604280" w:rsidRDefault="00604280">
      <w:r>
        <w:separator/>
      </w:r>
    </w:p>
  </w:endnote>
  <w:endnote w:type="continuationSeparator" w:id="0">
    <w:p w14:paraId="5BC9D8D9" w14:textId="77777777" w:rsidR="00604280" w:rsidRDefault="0060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F4F0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5737B" w14:textId="77777777" w:rsidR="00604280" w:rsidRDefault="00604280">
      <w:r>
        <w:separator/>
      </w:r>
    </w:p>
  </w:footnote>
  <w:footnote w:type="continuationSeparator" w:id="0">
    <w:p w14:paraId="1A6486FD" w14:textId="77777777" w:rsidR="00604280" w:rsidRDefault="0060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8AB5" w14:textId="1851CEF2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A7FCC">
      <w:rPr>
        <w:sz w:val="18"/>
      </w:rPr>
      <w:t>USNews Awards copy.docx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1E2039F1" w14:textId="30D48537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A7FCC">
      <w:rPr>
        <w:sz w:val="18"/>
      </w:rPr>
      <w:t>11/8/2019 10:49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5383"/>
    <w:multiLevelType w:val="hybridMultilevel"/>
    <w:tmpl w:val="FB46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CA7BC1"/>
    <w:multiLevelType w:val="hybridMultilevel"/>
    <w:tmpl w:val="C2E6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E3314"/>
    <w:multiLevelType w:val="hybridMultilevel"/>
    <w:tmpl w:val="8E46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F2B17"/>
    <w:multiLevelType w:val="hybridMultilevel"/>
    <w:tmpl w:val="8F763830"/>
    <w:lvl w:ilvl="0" w:tplc="9A6E056E">
      <w:start w:val="4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823C5"/>
    <w:multiLevelType w:val="hybridMultilevel"/>
    <w:tmpl w:val="0206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4"/>
  </w:num>
  <w:num w:numId="5">
    <w:abstractNumId w:val="3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4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75"/>
    <w:rsid w:val="00045AFB"/>
    <w:rsid w:val="0007557D"/>
    <w:rsid w:val="000B41CF"/>
    <w:rsid w:val="000D029B"/>
    <w:rsid w:val="00162CF7"/>
    <w:rsid w:val="0017294D"/>
    <w:rsid w:val="001946E6"/>
    <w:rsid w:val="001B1075"/>
    <w:rsid w:val="001E1F80"/>
    <w:rsid w:val="001F3415"/>
    <w:rsid w:val="001F52F6"/>
    <w:rsid w:val="0020031E"/>
    <w:rsid w:val="00200788"/>
    <w:rsid w:val="00225C74"/>
    <w:rsid w:val="002616CE"/>
    <w:rsid w:val="002B56AD"/>
    <w:rsid w:val="002B64BB"/>
    <w:rsid w:val="002D6F5B"/>
    <w:rsid w:val="002F26C0"/>
    <w:rsid w:val="00304A55"/>
    <w:rsid w:val="003476B2"/>
    <w:rsid w:val="003B7E5A"/>
    <w:rsid w:val="0040772F"/>
    <w:rsid w:val="00410FCF"/>
    <w:rsid w:val="00415E35"/>
    <w:rsid w:val="0042467A"/>
    <w:rsid w:val="0043335E"/>
    <w:rsid w:val="0044292A"/>
    <w:rsid w:val="00487294"/>
    <w:rsid w:val="004A3D00"/>
    <w:rsid w:val="004B5436"/>
    <w:rsid w:val="004C0E45"/>
    <w:rsid w:val="004C7426"/>
    <w:rsid w:val="004D561A"/>
    <w:rsid w:val="0050351F"/>
    <w:rsid w:val="005146E1"/>
    <w:rsid w:val="00533BFB"/>
    <w:rsid w:val="00597850"/>
    <w:rsid w:val="005B0368"/>
    <w:rsid w:val="005D1D2B"/>
    <w:rsid w:val="0060313A"/>
    <w:rsid w:val="00604280"/>
    <w:rsid w:val="00612686"/>
    <w:rsid w:val="006B3370"/>
    <w:rsid w:val="006C2604"/>
    <w:rsid w:val="007009B2"/>
    <w:rsid w:val="00712007"/>
    <w:rsid w:val="0073777C"/>
    <w:rsid w:val="007A7FCC"/>
    <w:rsid w:val="007C4843"/>
    <w:rsid w:val="007F1D41"/>
    <w:rsid w:val="007F5111"/>
    <w:rsid w:val="00881BF6"/>
    <w:rsid w:val="00882C59"/>
    <w:rsid w:val="008833C9"/>
    <w:rsid w:val="008860AD"/>
    <w:rsid w:val="00906E2B"/>
    <w:rsid w:val="00917B90"/>
    <w:rsid w:val="00917CCD"/>
    <w:rsid w:val="009576B7"/>
    <w:rsid w:val="009C2432"/>
    <w:rsid w:val="009F5F3E"/>
    <w:rsid w:val="00A07141"/>
    <w:rsid w:val="00A25432"/>
    <w:rsid w:val="00A553FD"/>
    <w:rsid w:val="00AB0B82"/>
    <w:rsid w:val="00AC1C70"/>
    <w:rsid w:val="00AF0426"/>
    <w:rsid w:val="00B05AED"/>
    <w:rsid w:val="00B308F0"/>
    <w:rsid w:val="00B361F3"/>
    <w:rsid w:val="00B45236"/>
    <w:rsid w:val="00B5105A"/>
    <w:rsid w:val="00B542E8"/>
    <w:rsid w:val="00B83143"/>
    <w:rsid w:val="00BD775E"/>
    <w:rsid w:val="00BF47A6"/>
    <w:rsid w:val="00C058DB"/>
    <w:rsid w:val="00C34061"/>
    <w:rsid w:val="00C53595"/>
    <w:rsid w:val="00C54439"/>
    <w:rsid w:val="00C841DE"/>
    <w:rsid w:val="00C97AF5"/>
    <w:rsid w:val="00D114CD"/>
    <w:rsid w:val="00D1164A"/>
    <w:rsid w:val="00D3459C"/>
    <w:rsid w:val="00D56107"/>
    <w:rsid w:val="00D56A95"/>
    <w:rsid w:val="00D7579E"/>
    <w:rsid w:val="00D77912"/>
    <w:rsid w:val="00D91E82"/>
    <w:rsid w:val="00DA0597"/>
    <w:rsid w:val="00E074C9"/>
    <w:rsid w:val="00E172F5"/>
    <w:rsid w:val="00E30967"/>
    <w:rsid w:val="00E42750"/>
    <w:rsid w:val="00E46CBC"/>
    <w:rsid w:val="00E82F18"/>
    <w:rsid w:val="00EF4FF7"/>
    <w:rsid w:val="00F126C5"/>
    <w:rsid w:val="00F55344"/>
    <w:rsid w:val="00FB1F86"/>
    <w:rsid w:val="00FD38E8"/>
    <w:rsid w:val="00FD564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12D38A5"/>
  <w14:defaultImageDpi w14:val="300"/>
  <w15:docId w15:val="{42CCB08B-DBF6-8E49-A14E-55DBABF1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1B1075"/>
    <w:rPr>
      <w:b/>
      <w:bCs/>
    </w:rPr>
  </w:style>
  <w:style w:type="paragraph" w:styleId="ListParagraph">
    <w:name w:val="List Paragraph"/>
    <w:basedOn w:val="Normal"/>
    <w:uiPriority w:val="34"/>
    <w:qFormat/>
    <w:rsid w:val="001B1075"/>
    <w:pPr>
      <w:spacing w:after="0"/>
      <w:ind w:left="720"/>
      <w:contextualSpacing/>
    </w:pPr>
    <w:rPr>
      <w:rFonts w:eastAsia="MS Mincho"/>
    </w:rPr>
  </w:style>
  <w:style w:type="character" w:styleId="UnresolvedMention">
    <w:name w:val="Unresolved Mention"/>
    <w:basedOn w:val="DefaultParagraphFont"/>
    <w:uiPriority w:val="99"/>
    <w:rsid w:val="001B10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B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ivebranchhealthrehab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chc.com/about/awards/" TargetMode="External"/><Relationship Id="rId12" Type="http://schemas.openxmlformats.org/officeDocument/2006/relationships/hyperlink" Target="https://www.venturahealthrehab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livebranchhealthrehab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akbrookhealthreha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nturahealthrehab.com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Library/Group%20Containers/UBF8T346G9.Office/User%20Content.localized/Templates.localized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79</TotalTime>
  <Pages>2</Pages>
  <Words>573</Words>
  <Characters>3206</Characters>
  <Application>Microsoft Office Word</Application>
  <DocSecurity>0</DocSecurity>
  <Lines>152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17</cp:revision>
  <cp:lastPrinted>2014-03-27T22:15:00Z</cp:lastPrinted>
  <dcterms:created xsi:type="dcterms:W3CDTF">2019-11-08T16:47:00Z</dcterms:created>
  <dcterms:modified xsi:type="dcterms:W3CDTF">2019-11-08T18:49:00Z</dcterms:modified>
</cp:coreProperties>
</file>