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7A7C5949" w:rsidR="00CD3091" w:rsidRPr="00CE59E1" w:rsidRDefault="00EB6E87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2</w:t>
      </w:r>
      <w:r w:rsidR="00BF2C88">
        <w:rPr>
          <w:rFonts w:ascii="Arial" w:hAnsi="Arial" w:cs="Arial"/>
          <w:b/>
          <w:bCs/>
          <w:sz w:val="48"/>
        </w:rPr>
        <w:t>1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 w:rsidR="00250849">
        <w:rPr>
          <w:rFonts w:ascii="Arial" w:hAnsi="Arial" w:cs="Arial"/>
          <w:b/>
          <w:bCs/>
          <w:sz w:val="48"/>
        </w:rPr>
        <w:t>F</w:t>
      </w:r>
      <w:bookmarkStart w:id="0" w:name="_GoBack"/>
      <w:bookmarkEnd w:id="0"/>
      <w:r>
        <w:rPr>
          <w:rFonts w:ascii="Arial" w:hAnsi="Arial" w:cs="Arial"/>
          <w:b/>
          <w:bCs/>
          <w:sz w:val="48"/>
        </w:rPr>
        <w:t>AQ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EE2C06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7E6AA718" w14:textId="77777777" w:rsidR="00DD3F8B" w:rsidRDefault="00DD3F8B" w:rsidP="00DD3F8B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36"/>
          <w:szCs w:val="36"/>
        </w:rPr>
      </w:pPr>
      <w:r w:rsidRPr="00E65E3B">
        <w:rPr>
          <w:rFonts w:ascii="Arial" w:hAnsi="Arial" w:cs="Arial"/>
          <w:b/>
          <w:bCs/>
          <w:color w:val="FF0000"/>
          <w:sz w:val="36"/>
          <w:szCs w:val="36"/>
        </w:rPr>
        <w:t>THIS PAGE HAS NEEDS</w:t>
      </w:r>
    </w:p>
    <w:p w14:paraId="5C9938C1" w14:textId="4B6E3B34" w:rsidR="00DD3F8B" w:rsidRPr="00E65E3B" w:rsidRDefault="00DD3F8B" w:rsidP="00DD3F8B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24"/>
          <w:szCs w:val="24"/>
        </w:rPr>
      </w:pPr>
      <w:r>
        <w:rPr>
          <w:rFonts w:ascii="Arial" w:hAnsi="Arial" w:cs="Arial"/>
          <w:bCs/>
          <w:i/>
          <w:color w:val="FF0000"/>
          <w:sz w:val="24"/>
          <w:szCs w:val="24"/>
        </w:rPr>
        <w:t>Additional frequently questions (and their answers) needed!</w:t>
      </w:r>
    </w:p>
    <w:p w14:paraId="616BC4D2" w14:textId="77777777" w:rsidR="00DD3F8B" w:rsidRPr="00CE59E1" w:rsidRDefault="00DD3F8B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098D7461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EB6E87">
        <w:rPr>
          <w:rFonts w:ascii="Arial" w:hAnsi="Arial" w:cs="Arial"/>
          <w:color w:val="0000FF"/>
          <w:sz w:val="20"/>
          <w:szCs w:val="20"/>
          <w:lang w:eastAsia="ja-JP"/>
        </w:rPr>
        <w:t>(52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6BFAE6B5" w:rsidR="00173221" w:rsidRPr="00CE59E1" w:rsidRDefault="00EB6E87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Frequently Asked Question</w:t>
      </w:r>
      <w:r w:rsidR="00250849">
        <w:rPr>
          <w:rFonts w:ascii="Arial" w:hAnsi="Arial" w:cs="Arial"/>
          <w:bCs/>
          <w:sz w:val="20"/>
          <w:szCs w:val="20"/>
        </w:rPr>
        <w:t>s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78E0A207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EB6E87">
        <w:rPr>
          <w:rFonts w:ascii="Arial" w:hAnsi="Arial" w:cs="Arial"/>
          <w:color w:val="0000FF"/>
          <w:sz w:val="20"/>
          <w:szCs w:val="20"/>
          <w:lang w:eastAsia="ja-JP"/>
        </w:rPr>
        <w:t>156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41D4FA61" w:rsidR="009C2202" w:rsidRPr="001911F2" w:rsidRDefault="00EB6E87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ja-JP"/>
        </w:rPr>
        <w:t>Get answers to frequently asked questions</w:t>
      </w:r>
      <w:r w:rsidR="00250849">
        <w:rPr>
          <w:rFonts w:ascii="Arial" w:hAnsi="Arial" w:cs="Arial"/>
          <w:sz w:val="20"/>
          <w:szCs w:val="20"/>
          <w:lang w:eastAsia="ja-JP"/>
        </w:rPr>
        <w:t xml:space="preserve"> on this page. </w:t>
      </w:r>
      <w:r>
        <w:rPr>
          <w:rFonts w:ascii="Arial" w:hAnsi="Arial" w:cs="Arial"/>
          <w:sz w:val="20"/>
          <w:szCs w:val="20"/>
          <w:lang w:eastAsia="ja-JP"/>
        </w:rPr>
        <w:t>To get in touch with the doctors and staff at</w:t>
      </w:r>
      <w:r w:rsidR="00250849">
        <w:rPr>
          <w:rFonts w:ascii="Arial" w:hAnsi="Arial" w:cs="Arial"/>
          <w:sz w:val="20"/>
          <w:szCs w:val="20"/>
          <w:lang w:eastAsia="ja-JP"/>
        </w:rPr>
        <w:t xml:space="preserve"> Women’s Wellness Center, just call </w:t>
      </w:r>
      <w:r>
        <w:rPr>
          <w:rFonts w:ascii="Arial" w:hAnsi="Arial" w:cs="Arial"/>
          <w:sz w:val="20"/>
          <w:szCs w:val="20"/>
          <w:lang w:eastAsia="ja-JP"/>
        </w:rPr>
        <w:t xml:space="preserve">us at </w:t>
      </w:r>
      <w:r w:rsidR="00250849">
        <w:rPr>
          <w:rFonts w:ascii="Arial" w:hAnsi="Arial" w:cs="Arial"/>
          <w:sz w:val="20"/>
          <w:szCs w:val="20"/>
          <w:lang w:eastAsia="ja-JP"/>
        </w:rPr>
        <w:t>000-000-0000.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AB3C70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AB3C70">
        <w:rPr>
          <w:rFonts w:ascii="Arial" w:hAnsi="Arial" w:cs="Arial"/>
          <w:color w:val="FFFFFF" w:themeColor="background1"/>
          <w:sz w:val="22"/>
          <w:szCs w:val="22"/>
        </w:rPr>
        <w:t xml:space="preserve">ABOVE SECTION FOR INTERNAL USE ONLY – Exclude From </w:t>
      </w:r>
      <w:r w:rsidR="000D6756" w:rsidRPr="00AB3C70">
        <w:rPr>
          <w:rFonts w:ascii="Arial" w:hAnsi="Arial" w:cs="Arial"/>
          <w:color w:val="FFFFFF" w:themeColor="background1"/>
          <w:sz w:val="22"/>
          <w:szCs w:val="22"/>
        </w:rPr>
        <w:t xml:space="preserve">Client </w:t>
      </w:r>
      <w:r w:rsidRPr="00AB3C70">
        <w:rPr>
          <w:rFonts w:ascii="Arial" w:hAnsi="Arial" w:cs="Arial"/>
          <w:color w:val="FFFFFF" w:themeColor="background1"/>
          <w:sz w:val="22"/>
          <w:szCs w:val="22"/>
        </w:rPr>
        <w:t>Review</w:t>
      </w:r>
    </w:p>
    <w:p w14:paraId="3DCD5DB7" w14:textId="77777777" w:rsidR="006B565C" w:rsidRPr="00AB3C70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E7293E1" w14:textId="77777777" w:rsidR="00AB3C70" w:rsidRPr="00AB3C70" w:rsidRDefault="00AB3C70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29D33ADE" w:rsidR="000209EC" w:rsidRPr="004A572A" w:rsidRDefault="00D92110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Questions and Answers for</w:t>
      </w:r>
      <w:r w:rsidR="00EB6E87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Patients at </w:t>
      </w:r>
      <w:r w:rsidR="009F530D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the </w:t>
      </w:r>
      <w:r w:rsidR="00CF06B0">
        <w:rPr>
          <w:rFonts w:ascii="Arial" w:hAnsi="Arial" w:cs="Arial"/>
          <w:b/>
          <w:bCs/>
          <w:color w:val="000000" w:themeColor="text1"/>
          <w:sz w:val="36"/>
          <w:szCs w:val="36"/>
        </w:rPr>
        <w:t>Women’s Wellness Center</w:t>
      </w:r>
      <w:r w:rsidR="001E5380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</w:p>
    <w:p w14:paraId="3A395AF5" w14:textId="77777777" w:rsidR="00544544" w:rsidRPr="00CF06B0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19E30FEF" w14:textId="3E69442E" w:rsidR="00A12FAF" w:rsidRDefault="00A12FAF" w:rsidP="00D92110">
      <w:pPr>
        <w:rPr>
          <w:rFonts w:ascii="Arial" w:eastAsia="Time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visi</w:t>
      </w:r>
      <w:r w:rsidR="001908B1">
        <w:rPr>
          <w:rFonts w:ascii="Arial" w:hAnsi="Arial" w:cs="Arial"/>
          <w:sz w:val="22"/>
          <w:szCs w:val="22"/>
        </w:rPr>
        <w:t>t t</w:t>
      </w:r>
      <w:r w:rsidR="001908B1" w:rsidRPr="00AB7BB1">
        <w:rPr>
          <w:rFonts w:ascii="Arial" w:hAnsi="Arial" w:cs="Arial"/>
          <w:sz w:val="22"/>
          <w:szCs w:val="22"/>
        </w:rPr>
        <w:t xml:space="preserve">he Women’s Wellness Center, </w:t>
      </w:r>
      <w:r w:rsidR="00A61860">
        <w:rPr>
          <w:rFonts w:ascii="Arial" w:hAnsi="Arial" w:cs="Arial"/>
          <w:sz w:val="22"/>
          <w:szCs w:val="22"/>
        </w:rPr>
        <w:t>you’ll interact with our</w:t>
      </w:r>
      <w:r>
        <w:rPr>
          <w:rFonts w:ascii="Arial" w:hAnsi="Arial" w:cs="Arial"/>
          <w:sz w:val="22"/>
          <w:szCs w:val="22"/>
        </w:rPr>
        <w:t xml:space="preserve"> caring specialists and staff. In the meantime, you may have questions, </w:t>
      </w:r>
      <w:r w:rsidR="00A61860">
        <w:rPr>
          <w:rFonts w:ascii="Arial" w:hAnsi="Arial" w:cs="Arial"/>
          <w:sz w:val="22"/>
          <w:szCs w:val="22"/>
        </w:rPr>
        <w:t xml:space="preserve">some of which may be among our most commonly asked questions, which are answered below. </w:t>
      </w:r>
      <w:r w:rsidR="00D9211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55FA9306" w14:textId="77777777" w:rsidR="00A12FAF" w:rsidRDefault="00A12FAF" w:rsidP="00D92110">
      <w:pPr>
        <w:rPr>
          <w:rFonts w:ascii="Arial" w:eastAsia="Times" w:hAnsi="Arial" w:cs="Arial"/>
          <w:sz w:val="22"/>
          <w:szCs w:val="22"/>
        </w:rPr>
      </w:pPr>
    </w:p>
    <w:p w14:paraId="7D5C3765" w14:textId="621BBDE4" w:rsidR="00CF06B0" w:rsidRPr="00D92110" w:rsidRDefault="00A12FAF" w:rsidP="00D92110">
      <w:pPr>
        <w:rPr>
          <w:rFonts w:ascii="Arial" w:eastAsia="Times" w:hAnsi="Arial" w:cs="Arial"/>
          <w:sz w:val="22"/>
          <w:szCs w:val="22"/>
        </w:rPr>
      </w:pPr>
      <w:r>
        <w:rPr>
          <w:rFonts w:ascii="Arial" w:eastAsia="Times" w:hAnsi="Arial" w:cs="Arial"/>
          <w:sz w:val="22"/>
          <w:szCs w:val="22"/>
        </w:rPr>
        <w:t>Y</w:t>
      </w:r>
      <w:r w:rsidR="00D92110">
        <w:rPr>
          <w:rFonts w:ascii="Arial" w:eastAsia="Times" w:hAnsi="Arial" w:cs="Arial"/>
          <w:sz w:val="22"/>
          <w:szCs w:val="22"/>
        </w:rPr>
        <w:t xml:space="preserve">ou can </w:t>
      </w:r>
      <w:r>
        <w:rPr>
          <w:rFonts w:ascii="Arial" w:eastAsia="Times" w:hAnsi="Arial" w:cs="Arial"/>
          <w:sz w:val="22"/>
          <w:szCs w:val="22"/>
        </w:rPr>
        <w:t xml:space="preserve">also </w:t>
      </w:r>
      <w:r w:rsidR="00D92110">
        <w:rPr>
          <w:rFonts w:ascii="Arial" w:eastAsia="Times" w:hAnsi="Arial" w:cs="Arial"/>
          <w:sz w:val="22"/>
          <w:szCs w:val="22"/>
        </w:rPr>
        <w:t>reach us directly by calling</w:t>
      </w:r>
      <w:r w:rsidR="00D92110" w:rsidRPr="000B6607">
        <w:rPr>
          <w:rFonts w:ascii="Arial" w:eastAsia="Times" w:hAnsi="Arial" w:cs="Arial"/>
          <w:sz w:val="22"/>
          <w:szCs w:val="22"/>
        </w:rPr>
        <w:t>:</w:t>
      </w:r>
      <w:r w:rsidR="00D92110">
        <w:rPr>
          <w:rFonts w:ascii="Arial" w:eastAsia="Times" w:hAnsi="Arial" w:cs="Arial"/>
          <w:sz w:val="22"/>
          <w:szCs w:val="22"/>
        </w:rPr>
        <w:t xml:space="preserve"> </w:t>
      </w:r>
      <w:r w:rsidR="00D92110" w:rsidRPr="00685180">
        <w:rPr>
          <w:rFonts w:ascii="Arial" w:hAnsi="Arial" w:cs="Arial"/>
          <w:sz w:val="22"/>
          <w:szCs w:val="22"/>
        </w:rPr>
        <w:t>000-000-0000</w:t>
      </w:r>
      <w:r w:rsidR="00D92110" w:rsidRPr="00685180">
        <w:rPr>
          <w:rFonts w:ascii="Arial" w:eastAsia="Times" w:hAnsi="Arial" w:cs="Arial"/>
          <w:sz w:val="22"/>
          <w:szCs w:val="22"/>
        </w:rPr>
        <w:t xml:space="preserve">. </w:t>
      </w:r>
    </w:p>
    <w:p w14:paraId="6BBC84F0" w14:textId="77777777" w:rsidR="00193A50" w:rsidRDefault="00193A50" w:rsidP="00CF06B0">
      <w:p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</w:p>
    <w:p w14:paraId="7EA5C87D" w14:textId="71ED6D0E" w:rsidR="00193A50" w:rsidRPr="00193A50" w:rsidRDefault="00193A50" w:rsidP="00143420">
      <w:pPr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193A50">
        <w:rPr>
          <w:rFonts w:ascii="Arial" w:eastAsia="Times New Roman" w:hAnsi="Arial" w:cs="Arial"/>
          <w:b/>
          <w:color w:val="000000"/>
          <w:sz w:val="22"/>
          <w:szCs w:val="22"/>
        </w:rPr>
        <w:t>How old should I be when I first start seeing a gynecologist?</w:t>
      </w:r>
    </w:p>
    <w:p w14:paraId="65B1BD4B" w14:textId="77777777" w:rsidR="00193A50" w:rsidRDefault="00193A50" w:rsidP="00143420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In our practice, we often see patients as young as 13 or 14, and stay with them as they go through life’s stages.</w:t>
      </w:r>
    </w:p>
    <w:p w14:paraId="1D8CB86C" w14:textId="77777777" w:rsidR="00193A50" w:rsidRDefault="00193A50" w:rsidP="00143420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3452522E" w14:textId="23F5ED1B" w:rsidR="00193A50" w:rsidRDefault="00193A50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93A50">
        <w:rPr>
          <w:rStyle w:val="Strong"/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 w:frame="1"/>
        </w:rPr>
        <w:t>When should I schedule my first prenatal visit?</w:t>
      </w:r>
      <w:r w:rsidRPr="00193A50">
        <w:rPr>
          <w:rFonts w:ascii="Arial" w:eastAsia="Times New Roman" w:hAnsi="Arial" w:cs="Arial"/>
          <w:color w:val="000000" w:themeColor="text1"/>
          <w:sz w:val="22"/>
          <w:szCs w:val="22"/>
        </w:rPr>
        <w:br/>
        <w:t xml:space="preserve">If you’ve 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had a</w:t>
      </w:r>
      <w:r w:rsidRPr="00193A5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positive home pregnancy test, give us a call. We will schedule an appointment for you approximately eight weeks from your last menstrual period.</w:t>
      </w:r>
    </w:p>
    <w:p w14:paraId="2268F70E" w14:textId="77777777" w:rsidR="006E11A2" w:rsidRDefault="006E11A2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F8C5141" w14:textId="2C95F80E" w:rsidR="006E11A2" w:rsidRPr="006E11A2" w:rsidRDefault="006E11A2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E11A2">
        <w:rPr>
          <w:rStyle w:val="Strong"/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 w:frame="1"/>
        </w:rPr>
        <w:t>What medications can I safely take when I am pregnant?</w:t>
      </w:r>
      <w:r w:rsidRPr="006E11A2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You can take p</w:t>
      </w:r>
      <w:r w:rsidRPr="006E11A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renatal vitamins, 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most of </w:t>
      </w:r>
      <w:r w:rsidRPr="006E11A2">
        <w:rPr>
          <w:rFonts w:ascii="Arial" w:eastAsia="Times New Roman" w:hAnsi="Arial" w:cs="Arial"/>
          <w:color w:val="000000" w:themeColor="text1"/>
          <w:sz w:val="22"/>
          <w:szCs w:val="22"/>
        </w:rPr>
        <w:t>which are now available without a prescription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Pr="006E11A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For any other medications, vitamins, herbal remedies or supplements, check with 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us before taking them</w:t>
      </w:r>
      <w:r w:rsidRPr="006E11A2">
        <w:rPr>
          <w:rFonts w:ascii="Arial" w:eastAsia="Times New Roman" w:hAnsi="Arial" w:cs="Arial"/>
          <w:color w:val="000000" w:themeColor="text1"/>
          <w:sz w:val="22"/>
          <w:szCs w:val="22"/>
        </w:rPr>
        <w:t>.</w:t>
      </w:r>
    </w:p>
    <w:p w14:paraId="2FDA8D7B" w14:textId="77777777" w:rsidR="006E11A2" w:rsidRPr="00193A50" w:rsidRDefault="006E11A2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38956EE" w14:textId="7AB3BAC3" w:rsidR="007A76A7" w:rsidRDefault="007A76A7" w:rsidP="00143420">
      <w:pPr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>
        <w:rPr>
          <w:rFonts w:ascii="Arial" w:eastAsia="Times New Roman" w:hAnsi="Arial" w:cs="Arial"/>
          <w:b/>
          <w:color w:val="000000" w:themeColor="text1"/>
          <w:sz w:val="22"/>
          <w:szCs w:val="22"/>
        </w:rPr>
        <w:t>What do I need to know about menopause?</w:t>
      </w:r>
    </w:p>
    <w:p w14:paraId="050B29F9" w14:textId="4E467534" w:rsidR="007A76A7" w:rsidRPr="007A76A7" w:rsidRDefault="007A76A7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</w:rPr>
        <w:t>Menopause marks the end of a woman’s childbearing years. It’s a natural life change that usually occurs around age 50, but can happen earlier or later. If you haven’t had a menstrual period for a full year</w:t>
      </w:r>
      <w:r w:rsidR="00D9211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or i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 you’d like to get more information about menopause, talk with us. </w:t>
      </w:r>
    </w:p>
    <w:p w14:paraId="1855F30D" w14:textId="77777777" w:rsidR="007A76A7" w:rsidRPr="007A76A7" w:rsidRDefault="007A76A7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08AC15C" w14:textId="74930933" w:rsidR="00193A50" w:rsidRPr="00D25C7F" w:rsidRDefault="00D25C7F" w:rsidP="00143420">
      <w:pPr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D25C7F">
        <w:rPr>
          <w:rFonts w:ascii="Arial" w:eastAsia="Times New Roman" w:hAnsi="Arial" w:cs="Arial"/>
          <w:b/>
          <w:color w:val="000000" w:themeColor="text1"/>
          <w:sz w:val="22"/>
          <w:szCs w:val="22"/>
        </w:rPr>
        <w:t>What insurance plans does Women’s Wellness Center accept?</w:t>
      </w:r>
    </w:p>
    <w:p w14:paraId="08851569" w14:textId="77777777" w:rsidR="00D25C7F" w:rsidRDefault="00D25C7F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7D4E23D" w14:textId="64DE64DE" w:rsidR="00D25C7F" w:rsidRPr="00193A50" w:rsidRDefault="00D25C7F" w:rsidP="00143420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 xml:space="preserve">We accept most insurance plans. For a list of approved plans, visit our </w:t>
      </w:r>
      <w:hyperlink r:id="rId7" w:history="1">
        <w:r w:rsidRPr="00D25C7F">
          <w:rPr>
            <w:rStyle w:val="Hyperlink"/>
            <w:rFonts w:ascii="Arial" w:eastAsia="Times New Roman" w:hAnsi="Arial" w:cs="Arial"/>
            <w:sz w:val="22"/>
            <w:szCs w:val="22"/>
          </w:rPr>
          <w:t>Insurance</w:t>
        </w:r>
      </w:hyperlink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page.</w:t>
      </w:r>
    </w:p>
    <w:p w14:paraId="26C60099" w14:textId="77777777" w:rsidR="00193A50" w:rsidRDefault="00193A50" w:rsidP="00143420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1511A94E" w14:textId="0A31DD71" w:rsidR="00193A50" w:rsidRPr="00D25C7F" w:rsidRDefault="00D25C7F" w:rsidP="00143420">
      <w:pPr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D25C7F">
        <w:rPr>
          <w:rFonts w:ascii="Arial" w:eastAsia="Times New Roman" w:hAnsi="Arial" w:cs="Arial"/>
          <w:b/>
          <w:color w:val="000000"/>
          <w:sz w:val="22"/>
          <w:szCs w:val="22"/>
        </w:rPr>
        <w:t>How do I log in to my Women’s Wellness Center account?</w:t>
      </w:r>
    </w:p>
    <w:p w14:paraId="3608FD5C" w14:textId="45319740" w:rsidR="00D25C7F" w:rsidRDefault="00D25C7F" w:rsidP="00143420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You can visit your personal patient portal by logging in </w:t>
      </w:r>
      <w:hyperlink r:id="rId8" w:history="1">
        <w:r w:rsidRPr="00143420">
          <w:rPr>
            <w:rStyle w:val="Hyperlink"/>
            <w:rFonts w:ascii="Arial" w:eastAsia="Times New Roman" w:hAnsi="Arial" w:cs="Arial"/>
            <w:sz w:val="22"/>
            <w:szCs w:val="22"/>
            <w:highlight w:val="yellow"/>
          </w:rPr>
          <w:t>here</w:t>
        </w:r>
      </w:hyperlink>
      <w:r w:rsidRPr="00143420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 xml:space="preserve">.  </w:t>
      </w:r>
      <w:r w:rsidRPr="00143420">
        <w:rPr>
          <w:rFonts w:ascii="Arial" w:hAnsi="Arial" w:cs="Arial"/>
          <w:color w:val="FF0000"/>
          <w:sz w:val="22"/>
          <w:szCs w:val="22"/>
          <w:highlight w:val="yellow"/>
        </w:rPr>
        <w:t>[</w:t>
      </w:r>
      <w:r w:rsidR="00143420" w:rsidRPr="00143420">
        <w:rPr>
          <w:rFonts w:ascii="Arial" w:hAnsi="Arial" w:cs="Arial"/>
          <w:color w:val="FF0000"/>
          <w:sz w:val="22"/>
          <w:szCs w:val="22"/>
          <w:highlight w:val="yellow"/>
        </w:rPr>
        <w:t>Link to sign-in page needed!</w:t>
      </w:r>
      <w:r w:rsidRPr="00143420">
        <w:rPr>
          <w:rFonts w:ascii="Arial" w:hAnsi="Arial" w:cs="Arial"/>
          <w:color w:val="FF0000"/>
          <w:sz w:val="22"/>
          <w:szCs w:val="22"/>
          <w:highlight w:val="yellow"/>
        </w:rPr>
        <w:t>]</w:t>
      </w:r>
    </w:p>
    <w:p w14:paraId="6216FCAB" w14:textId="77777777" w:rsidR="007A76A7" w:rsidRDefault="007A76A7" w:rsidP="00143420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01BAB6AA" w14:textId="05988D71" w:rsidR="00CF06B0" w:rsidRPr="000F5BC2" w:rsidRDefault="001A6409" w:rsidP="00143420">
      <w:pPr>
        <w:shd w:val="clear" w:color="auto" w:fill="FFFF00"/>
        <w:rPr>
          <w:rFonts w:ascii="Arial" w:eastAsia="Times New Roman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color w:val="FF0000"/>
          <w:sz w:val="22"/>
          <w:szCs w:val="22"/>
        </w:rPr>
        <w:t>[</w:t>
      </w:r>
      <w:r w:rsidR="00143420">
        <w:rPr>
          <w:rFonts w:ascii="Arial" w:eastAsia="Times New Roman" w:hAnsi="Arial" w:cs="Arial"/>
          <w:color w:val="FF0000"/>
          <w:sz w:val="22"/>
          <w:szCs w:val="22"/>
        </w:rPr>
        <w:t>Additional</w:t>
      </w:r>
      <w:r w:rsidR="000F5BC2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FF0000"/>
          <w:sz w:val="22"/>
          <w:szCs w:val="22"/>
        </w:rPr>
        <w:t>common qu</w:t>
      </w:r>
      <w:r w:rsidR="00D92110">
        <w:rPr>
          <w:rFonts w:ascii="Arial" w:eastAsia="Times New Roman" w:hAnsi="Arial" w:cs="Arial"/>
          <w:color w:val="FF0000"/>
          <w:sz w:val="22"/>
          <w:szCs w:val="22"/>
        </w:rPr>
        <w:t xml:space="preserve">estions and </w:t>
      </w:r>
      <w:r w:rsidR="00143420">
        <w:rPr>
          <w:rFonts w:ascii="Arial" w:eastAsia="Times New Roman" w:hAnsi="Arial" w:cs="Arial"/>
          <w:color w:val="FF0000"/>
          <w:sz w:val="22"/>
          <w:szCs w:val="22"/>
        </w:rPr>
        <w:t>their</w:t>
      </w:r>
      <w:r w:rsidR="00D92110">
        <w:rPr>
          <w:rFonts w:ascii="Arial" w:eastAsia="Times New Roman" w:hAnsi="Arial" w:cs="Arial"/>
          <w:color w:val="FF0000"/>
          <w:sz w:val="22"/>
          <w:szCs w:val="22"/>
        </w:rPr>
        <w:t xml:space="preserve"> best responses</w:t>
      </w:r>
      <w:r w:rsidR="00143420">
        <w:rPr>
          <w:rFonts w:ascii="Arial" w:eastAsia="Times New Roman" w:hAnsi="Arial" w:cs="Arial"/>
          <w:color w:val="FF0000"/>
          <w:sz w:val="22"/>
          <w:szCs w:val="22"/>
        </w:rPr>
        <w:t xml:space="preserve"> needed</w:t>
      </w:r>
      <w:r w:rsidR="00D92110">
        <w:rPr>
          <w:rFonts w:ascii="Arial" w:eastAsia="Times New Roman" w:hAnsi="Arial" w:cs="Arial"/>
          <w:color w:val="FF0000"/>
          <w:sz w:val="22"/>
          <w:szCs w:val="22"/>
        </w:rPr>
        <w:t>.</w:t>
      </w:r>
      <w:r w:rsidR="000F5BC2">
        <w:rPr>
          <w:rFonts w:ascii="Arial" w:eastAsia="Times New Roman" w:hAnsi="Arial" w:cs="Arial"/>
          <w:color w:val="FF0000"/>
          <w:sz w:val="22"/>
          <w:szCs w:val="22"/>
        </w:rPr>
        <w:t>]</w:t>
      </w:r>
    </w:p>
    <w:p w14:paraId="2AFEC4BB" w14:textId="77777777" w:rsidR="00CF06B0" w:rsidRDefault="00CF06B0" w:rsidP="00143420">
      <w:pPr>
        <w:rPr>
          <w:rFonts w:ascii="Arial" w:eastAsia="Times" w:hAnsi="Arial" w:cs="Arial"/>
          <w:sz w:val="22"/>
          <w:szCs w:val="22"/>
        </w:rPr>
      </w:pPr>
    </w:p>
    <w:p w14:paraId="68ABFF3F" w14:textId="77777777" w:rsidR="000B6607" w:rsidRPr="00CF06B0" w:rsidRDefault="000B6607" w:rsidP="00143420">
      <w:pPr>
        <w:rPr>
          <w:rFonts w:ascii="Arial" w:eastAsia="Times" w:hAnsi="Arial" w:cs="Arial"/>
          <w:sz w:val="22"/>
          <w:szCs w:val="22"/>
        </w:rPr>
      </w:pPr>
    </w:p>
    <w:p w14:paraId="16660F95" w14:textId="77777777" w:rsidR="00AB3C70" w:rsidRPr="00360F24" w:rsidRDefault="00A12FAF" w:rsidP="00AB3C70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61860">
        <w:rPr>
          <w:rFonts w:ascii="Arial" w:eastAsia="Times" w:hAnsi="Arial" w:cs="Arial"/>
          <w:color w:val="000000" w:themeColor="text1"/>
          <w:sz w:val="22"/>
          <w:szCs w:val="22"/>
        </w:rPr>
        <w:t xml:space="preserve">If you have </w:t>
      </w:r>
      <w:r w:rsidR="003D3A97" w:rsidRPr="00A61860">
        <w:rPr>
          <w:rFonts w:ascii="Arial" w:eastAsia="Times" w:hAnsi="Arial" w:cs="Arial"/>
          <w:color w:val="000000" w:themeColor="text1"/>
          <w:sz w:val="22"/>
          <w:szCs w:val="22"/>
        </w:rPr>
        <w:t xml:space="preserve">additional questions or would like to schedule an appointment, call the Women’s Wellness Center today at 000-000-0000. You can also request an appointment using our </w:t>
      </w:r>
      <w:r w:rsidR="00AB3C70" w:rsidRPr="00A61860">
        <w:rPr>
          <w:rFonts w:ascii="Arial" w:hAnsi="Arial" w:cs="Arial"/>
          <w:color w:val="000000" w:themeColor="text1"/>
          <w:sz w:val="22"/>
          <w:szCs w:val="22"/>
        </w:rPr>
        <w:t xml:space="preserve">easy </w:t>
      </w:r>
      <w:hyperlink r:id="rId9" w:history="1">
        <w:r w:rsidR="00AB3C70" w:rsidRPr="00980DA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AB3C7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70823F" w14:textId="77777777" w:rsidR="00AB3C70" w:rsidRPr="00360F24" w:rsidRDefault="00AB3C70" w:rsidP="00AB3C7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B4190CA" w14:textId="77777777" w:rsidR="00AB3C70" w:rsidRPr="00360F24" w:rsidRDefault="00AB3C70" w:rsidP="00AB3C70">
      <w:pPr>
        <w:keepNext/>
        <w:keepLines/>
        <w:rPr>
          <w:rFonts w:ascii="Arial" w:hAnsi="Arial" w:cs="Arial"/>
          <w:color w:val="000000" w:themeColor="text1"/>
          <w:sz w:val="22"/>
          <w:szCs w:val="22"/>
        </w:rPr>
      </w:pPr>
    </w:p>
    <w:p w14:paraId="2D5C706C" w14:textId="77777777" w:rsidR="00AB3C70" w:rsidRPr="00500350" w:rsidRDefault="00AB3C70" w:rsidP="00AB3C70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10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51AD4F" w14:textId="77777777" w:rsidR="00AB3C70" w:rsidRPr="00A206BA" w:rsidRDefault="00AB3C70" w:rsidP="00AB3C70">
      <w:pPr>
        <w:ind w:right="2250"/>
        <w:rPr>
          <w:rFonts w:ascii="Arial" w:hAnsi="Arial" w:cs="Arial"/>
          <w:sz w:val="22"/>
          <w:szCs w:val="22"/>
        </w:rPr>
      </w:pPr>
    </w:p>
    <w:p w14:paraId="3C77B018" w14:textId="0D732BDA" w:rsidR="00BA2040" w:rsidRPr="00500350" w:rsidRDefault="00BA2040" w:rsidP="00AB3C70">
      <w:pPr>
        <w:keepNext/>
        <w:keepLines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45913" w14:textId="77777777" w:rsidR="00F363B6" w:rsidRDefault="00F363B6" w:rsidP="00D41E4D">
      <w:r>
        <w:separator/>
      </w:r>
    </w:p>
  </w:endnote>
  <w:endnote w:type="continuationSeparator" w:id="0">
    <w:p w14:paraId="38713E4E" w14:textId="77777777" w:rsidR="00F363B6" w:rsidRDefault="00F363B6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9066C" w14:textId="77777777" w:rsidR="00F363B6" w:rsidRDefault="00F363B6" w:rsidP="00D41E4D">
      <w:r>
        <w:separator/>
      </w:r>
    </w:p>
  </w:footnote>
  <w:footnote w:type="continuationSeparator" w:id="0">
    <w:p w14:paraId="0FBFABAC" w14:textId="77777777" w:rsidR="00F363B6" w:rsidRDefault="00F363B6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540CC123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9078DE">
      <w:rPr>
        <w:noProof/>
        <w:color w:val="808080"/>
        <w:sz w:val="20"/>
      </w:rPr>
      <w:t>HRMC_21 FAQ_d2_ready.docx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F363B6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3C733F69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9078DE">
      <w:rPr>
        <w:noProof/>
        <w:color w:val="808080"/>
        <w:sz w:val="20"/>
      </w:rPr>
      <w:t>2/26/18 12:11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722C"/>
    <w:multiLevelType w:val="hybridMultilevel"/>
    <w:tmpl w:val="BCE4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E62A9"/>
    <w:multiLevelType w:val="multilevel"/>
    <w:tmpl w:val="61D0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74754"/>
    <w:multiLevelType w:val="multilevel"/>
    <w:tmpl w:val="2A0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B6473B1"/>
    <w:multiLevelType w:val="hybridMultilevel"/>
    <w:tmpl w:val="545A8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0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3D13"/>
    <w:rsid w:val="000776BB"/>
    <w:rsid w:val="00077ED8"/>
    <w:rsid w:val="00081D98"/>
    <w:rsid w:val="00084B46"/>
    <w:rsid w:val="00086C10"/>
    <w:rsid w:val="00091F4C"/>
    <w:rsid w:val="00095A69"/>
    <w:rsid w:val="00095DDD"/>
    <w:rsid w:val="000A0B00"/>
    <w:rsid w:val="000A11DA"/>
    <w:rsid w:val="000A2714"/>
    <w:rsid w:val="000A3288"/>
    <w:rsid w:val="000A7CE9"/>
    <w:rsid w:val="000B5378"/>
    <w:rsid w:val="000B6607"/>
    <w:rsid w:val="000D1639"/>
    <w:rsid w:val="000D6756"/>
    <w:rsid w:val="000E7E32"/>
    <w:rsid w:val="000F2253"/>
    <w:rsid w:val="000F5BC2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3420"/>
    <w:rsid w:val="00145D68"/>
    <w:rsid w:val="0015198C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8B1"/>
    <w:rsid w:val="001909E9"/>
    <w:rsid w:val="001911F2"/>
    <w:rsid w:val="001930B3"/>
    <w:rsid w:val="00193A50"/>
    <w:rsid w:val="0019478E"/>
    <w:rsid w:val="00194AFA"/>
    <w:rsid w:val="001952DE"/>
    <w:rsid w:val="00195DCA"/>
    <w:rsid w:val="001A6409"/>
    <w:rsid w:val="001A6BDA"/>
    <w:rsid w:val="001B0ABF"/>
    <w:rsid w:val="001B2282"/>
    <w:rsid w:val="001C0765"/>
    <w:rsid w:val="001C1E0B"/>
    <w:rsid w:val="001C6533"/>
    <w:rsid w:val="001D3473"/>
    <w:rsid w:val="001D3A0D"/>
    <w:rsid w:val="001E5380"/>
    <w:rsid w:val="00216C13"/>
    <w:rsid w:val="00220F09"/>
    <w:rsid w:val="002264FC"/>
    <w:rsid w:val="002328E7"/>
    <w:rsid w:val="00237ADB"/>
    <w:rsid w:val="00250849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73BD6"/>
    <w:rsid w:val="00373EFF"/>
    <w:rsid w:val="003742A7"/>
    <w:rsid w:val="00374D5D"/>
    <w:rsid w:val="003763DC"/>
    <w:rsid w:val="00395493"/>
    <w:rsid w:val="003A10E1"/>
    <w:rsid w:val="003A3E20"/>
    <w:rsid w:val="003C0C7E"/>
    <w:rsid w:val="003C194A"/>
    <w:rsid w:val="003C3B9C"/>
    <w:rsid w:val="003D3A97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25C0"/>
    <w:rsid w:val="004C7177"/>
    <w:rsid w:val="004E042E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4652"/>
    <w:rsid w:val="005677E6"/>
    <w:rsid w:val="00590E98"/>
    <w:rsid w:val="005A5F2A"/>
    <w:rsid w:val="005C006B"/>
    <w:rsid w:val="005D1ABF"/>
    <w:rsid w:val="005D5C9E"/>
    <w:rsid w:val="005F4473"/>
    <w:rsid w:val="005F738C"/>
    <w:rsid w:val="00604325"/>
    <w:rsid w:val="006166D2"/>
    <w:rsid w:val="00617404"/>
    <w:rsid w:val="0062705B"/>
    <w:rsid w:val="00633E97"/>
    <w:rsid w:val="00653931"/>
    <w:rsid w:val="00656D31"/>
    <w:rsid w:val="00657F7D"/>
    <w:rsid w:val="00664BFC"/>
    <w:rsid w:val="006779C8"/>
    <w:rsid w:val="00682419"/>
    <w:rsid w:val="00685180"/>
    <w:rsid w:val="00695E4D"/>
    <w:rsid w:val="006A2056"/>
    <w:rsid w:val="006A6DBA"/>
    <w:rsid w:val="006B565C"/>
    <w:rsid w:val="006B5B4B"/>
    <w:rsid w:val="006C237B"/>
    <w:rsid w:val="006C4C20"/>
    <w:rsid w:val="006D713F"/>
    <w:rsid w:val="006E11A2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71696"/>
    <w:rsid w:val="007A154C"/>
    <w:rsid w:val="007A76A7"/>
    <w:rsid w:val="007B6308"/>
    <w:rsid w:val="007B7423"/>
    <w:rsid w:val="007C191D"/>
    <w:rsid w:val="007D0779"/>
    <w:rsid w:val="007D0DE1"/>
    <w:rsid w:val="007D3C62"/>
    <w:rsid w:val="007E10E8"/>
    <w:rsid w:val="007F2B8E"/>
    <w:rsid w:val="007F6AD5"/>
    <w:rsid w:val="0080273F"/>
    <w:rsid w:val="008041C3"/>
    <w:rsid w:val="00813D3F"/>
    <w:rsid w:val="0082535E"/>
    <w:rsid w:val="00841117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D7FB7"/>
    <w:rsid w:val="008E3D2E"/>
    <w:rsid w:val="008F76B5"/>
    <w:rsid w:val="00902B53"/>
    <w:rsid w:val="009078DE"/>
    <w:rsid w:val="00924CC6"/>
    <w:rsid w:val="009303DD"/>
    <w:rsid w:val="00934B92"/>
    <w:rsid w:val="009467A6"/>
    <w:rsid w:val="00947653"/>
    <w:rsid w:val="00980DF0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530D"/>
    <w:rsid w:val="009F63F8"/>
    <w:rsid w:val="00A12FAF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1860"/>
    <w:rsid w:val="00A64E4D"/>
    <w:rsid w:val="00A706F4"/>
    <w:rsid w:val="00A804DC"/>
    <w:rsid w:val="00AB172F"/>
    <w:rsid w:val="00AB2166"/>
    <w:rsid w:val="00AB3C70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50A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2C88"/>
    <w:rsid w:val="00BF5EF6"/>
    <w:rsid w:val="00C009A9"/>
    <w:rsid w:val="00C056AF"/>
    <w:rsid w:val="00C06899"/>
    <w:rsid w:val="00C30A33"/>
    <w:rsid w:val="00C36C89"/>
    <w:rsid w:val="00C5439F"/>
    <w:rsid w:val="00C57B97"/>
    <w:rsid w:val="00C73CBE"/>
    <w:rsid w:val="00C76B57"/>
    <w:rsid w:val="00C96085"/>
    <w:rsid w:val="00C96500"/>
    <w:rsid w:val="00CA2A75"/>
    <w:rsid w:val="00CC1834"/>
    <w:rsid w:val="00CD3091"/>
    <w:rsid w:val="00CD53EB"/>
    <w:rsid w:val="00CE06F5"/>
    <w:rsid w:val="00CE0B85"/>
    <w:rsid w:val="00CE4A5E"/>
    <w:rsid w:val="00CE59E1"/>
    <w:rsid w:val="00CF06B0"/>
    <w:rsid w:val="00CF43C6"/>
    <w:rsid w:val="00D06C26"/>
    <w:rsid w:val="00D11290"/>
    <w:rsid w:val="00D165DA"/>
    <w:rsid w:val="00D20E83"/>
    <w:rsid w:val="00D25C7F"/>
    <w:rsid w:val="00D33345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2110"/>
    <w:rsid w:val="00D9484C"/>
    <w:rsid w:val="00D957E3"/>
    <w:rsid w:val="00DA4D59"/>
    <w:rsid w:val="00DB69D2"/>
    <w:rsid w:val="00DB7517"/>
    <w:rsid w:val="00DD3F8B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B2546"/>
    <w:rsid w:val="00EB6E87"/>
    <w:rsid w:val="00EC281A"/>
    <w:rsid w:val="00EE2C06"/>
    <w:rsid w:val="00EF0EAF"/>
    <w:rsid w:val="00EF1353"/>
    <w:rsid w:val="00F06833"/>
    <w:rsid w:val="00F150D9"/>
    <w:rsid w:val="00F16E71"/>
    <w:rsid w:val="00F17307"/>
    <w:rsid w:val="00F21652"/>
    <w:rsid w:val="00F234BF"/>
    <w:rsid w:val="00F30D4E"/>
    <w:rsid w:val="00F35F3D"/>
    <w:rsid w:val="00F363B6"/>
    <w:rsid w:val="00F523D2"/>
    <w:rsid w:val="00F64A88"/>
    <w:rsid w:val="00F64AB9"/>
    <w:rsid w:val="00F64C2F"/>
    <w:rsid w:val="00F71889"/>
    <w:rsid w:val="00F72CC4"/>
    <w:rsid w:val="00F76FE4"/>
    <w:rsid w:val="00F94B3C"/>
    <w:rsid w:val="00F95778"/>
    <w:rsid w:val="00FA2BA9"/>
    <w:rsid w:val="00FB17DC"/>
    <w:rsid w:val="00FB2809"/>
    <w:rsid w:val="00FE2736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insurance/" TargetMode="External"/><Relationship Id="rId8" Type="http://schemas.openxmlformats.org/officeDocument/2006/relationships/hyperlink" Target="file:///link-needed" TargetMode="External"/><Relationship Id="rId9" Type="http://schemas.openxmlformats.org/officeDocument/2006/relationships/hyperlink" Target="http://huronobgyn.com/contact/" TargetMode="External"/><Relationship Id="rId10" Type="http://schemas.openxmlformats.org/officeDocument/2006/relationships/hyperlink" Target="http://www.healthcaresucces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12</TotalTime>
  <Pages>2</Pages>
  <Words>390</Words>
  <Characters>2224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8</cp:revision>
  <dcterms:created xsi:type="dcterms:W3CDTF">2018-02-25T16:49:00Z</dcterms:created>
  <dcterms:modified xsi:type="dcterms:W3CDTF">2018-02-26T20:12:00Z</dcterms:modified>
</cp:coreProperties>
</file>